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17" w:rsidRDefault="000F2517" w:rsidP="000F251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Критерии и способы изучения системы воспитания </w:t>
      </w:r>
    </w:p>
    <w:p w:rsidR="000F2517" w:rsidRPr="000150DA" w:rsidRDefault="000F2517" w:rsidP="000F25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150DA">
        <w:rPr>
          <w:rFonts w:ascii="Times New Roman" w:hAnsi="Times New Roman"/>
          <w:sz w:val="24"/>
          <w:szCs w:val="24"/>
        </w:rPr>
        <w:t xml:space="preserve">Для исследования эффективности </w:t>
      </w:r>
      <w:r>
        <w:rPr>
          <w:rFonts w:ascii="Times New Roman" w:hAnsi="Times New Roman"/>
          <w:sz w:val="24"/>
          <w:szCs w:val="24"/>
        </w:rPr>
        <w:t xml:space="preserve">системы </w:t>
      </w:r>
      <w:r w:rsidRPr="000150DA">
        <w:rPr>
          <w:rFonts w:ascii="Times New Roman" w:hAnsi="Times New Roman"/>
          <w:sz w:val="24"/>
          <w:szCs w:val="24"/>
        </w:rPr>
        <w:t>воспитания целесообразно использовать следующие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395"/>
        <w:gridCol w:w="3697"/>
        <w:gridCol w:w="3697"/>
      </w:tblGrid>
      <w:tr w:rsidR="000F2517" w:rsidRPr="009350DA" w:rsidTr="00A96C89">
        <w:tc>
          <w:tcPr>
            <w:tcW w:w="2943" w:type="dxa"/>
            <w:shd w:val="clear" w:color="auto" w:fill="auto"/>
            <w:vAlign w:val="center"/>
          </w:tcPr>
          <w:p w:rsidR="000F2517" w:rsidRPr="009350DA" w:rsidRDefault="000F2517" w:rsidP="00A96C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50DA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F2517" w:rsidRPr="009350DA" w:rsidRDefault="000F2517" w:rsidP="00A96C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50DA">
              <w:rPr>
                <w:rFonts w:ascii="Times New Roman" w:hAnsi="Times New Roman"/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0F2517" w:rsidRPr="009350DA" w:rsidRDefault="000F2517" w:rsidP="00A96C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50DA">
              <w:rPr>
                <w:rFonts w:ascii="Times New Roman" w:hAnsi="Times New Roman"/>
                <w:b/>
                <w:i/>
                <w:sz w:val="28"/>
                <w:szCs w:val="28"/>
              </w:rPr>
              <w:t>Аспекты изучения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0F2517" w:rsidRPr="009350DA" w:rsidRDefault="000F2517" w:rsidP="00A96C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50DA">
              <w:rPr>
                <w:rFonts w:ascii="Times New Roman" w:hAnsi="Times New Roman"/>
                <w:b/>
                <w:i/>
                <w:sz w:val="28"/>
                <w:szCs w:val="28"/>
              </w:rPr>
              <w:t>Диагностические средства</w:t>
            </w:r>
          </w:p>
        </w:tc>
      </w:tr>
      <w:tr w:rsidR="000F2517" w:rsidRPr="009350DA" w:rsidTr="00A96C89">
        <w:tc>
          <w:tcPr>
            <w:tcW w:w="2943" w:type="dxa"/>
            <w:shd w:val="clear" w:color="auto" w:fill="auto"/>
          </w:tcPr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Уровень воспитанности учащихся</w:t>
            </w:r>
          </w:p>
        </w:tc>
        <w:tc>
          <w:tcPr>
            <w:tcW w:w="4395" w:type="dxa"/>
            <w:shd w:val="clear" w:color="auto" w:fill="auto"/>
          </w:tcPr>
          <w:p w:rsidR="000F2517" w:rsidRPr="009350DA" w:rsidRDefault="000F2517" w:rsidP="000F25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Соблюдение правил поведения в школе и общественных местах.</w:t>
            </w:r>
          </w:p>
          <w:p w:rsidR="000F2517" w:rsidRPr="009350DA" w:rsidRDefault="000F2517" w:rsidP="000F25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Бережное отношение к результатам труда человека.</w:t>
            </w:r>
          </w:p>
          <w:p w:rsidR="000F2517" w:rsidRPr="009350DA" w:rsidRDefault="000F2517" w:rsidP="000F25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Умение слушать и уважать мнение других.</w:t>
            </w:r>
          </w:p>
          <w:p w:rsidR="000F2517" w:rsidRPr="009350DA" w:rsidRDefault="000F2517" w:rsidP="000F25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Соблюдение правил здорового образа жизни.</w:t>
            </w:r>
          </w:p>
        </w:tc>
        <w:tc>
          <w:tcPr>
            <w:tcW w:w="3697" w:type="dxa"/>
            <w:shd w:val="clear" w:color="auto" w:fill="auto"/>
          </w:tcPr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Сформированность нравственного потенциала личности учащегося</w:t>
            </w:r>
          </w:p>
        </w:tc>
        <w:tc>
          <w:tcPr>
            <w:tcW w:w="3697" w:type="dxa"/>
            <w:shd w:val="clear" w:color="auto" w:fill="auto"/>
          </w:tcPr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Педагогические наблюдения</w:t>
            </w:r>
          </w:p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517" w:rsidRDefault="000F2517" w:rsidP="00A96C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 xml:space="preserve">Методика Н.П. Капустиной </w:t>
            </w:r>
            <w:r w:rsidRPr="009350DA">
              <w:rPr>
                <w:rFonts w:ascii="Times New Roman" w:hAnsi="Times New Roman"/>
                <w:i/>
                <w:sz w:val="24"/>
                <w:szCs w:val="24"/>
              </w:rPr>
              <w:t>«Определение уровня воспитанности учащихся 1-4 класса»</w:t>
            </w:r>
          </w:p>
          <w:p w:rsidR="00433AD6" w:rsidRPr="00433AD6" w:rsidRDefault="00433AD6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D6">
              <w:rPr>
                <w:rFonts w:ascii="Times New Roman" w:hAnsi="Times New Roman"/>
                <w:sz w:val="24"/>
                <w:szCs w:val="24"/>
              </w:rPr>
              <w:t>Определение уровня склонности  учащихся к вредным привычкам</w:t>
            </w:r>
          </w:p>
        </w:tc>
      </w:tr>
      <w:tr w:rsidR="000F2517" w:rsidRPr="009350DA" w:rsidTr="00A96C89">
        <w:tc>
          <w:tcPr>
            <w:tcW w:w="2943" w:type="dxa"/>
            <w:shd w:val="clear" w:color="auto" w:fill="auto"/>
          </w:tcPr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Сформированность классного коллектива</w:t>
            </w:r>
          </w:p>
        </w:tc>
        <w:tc>
          <w:tcPr>
            <w:tcW w:w="4395" w:type="dxa"/>
            <w:shd w:val="clear" w:color="auto" w:fill="auto"/>
          </w:tcPr>
          <w:p w:rsidR="000F2517" w:rsidRPr="009350DA" w:rsidRDefault="000F2517" w:rsidP="000F25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Состояние эмоционально-психологических отношений в коллективе</w:t>
            </w:r>
          </w:p>
          <w:p w:rsidR="000F2517" w:rsidRPr="009350DA" w:rsidRDefault="000F2517" w:rsidP="000F25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Сформированность индивидуальности классного коллектива</w:t>
            </w:r>
          </w:p>
        </w:tc>
        <w:tc>
          <w:tcPr>
            <w:tcW w:w="3697" w:type="dxa"/>
            <w:shd w:val="clear" w:color="auto" w:fill="auto"/>
          </w:tcPr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Сформированность классного коллектива</w:t>
            </w:r>
          </w:p>
        </w:tc>
        <w:tc>
          <w:tcPr>
            <w:tcW w:w="3697" w:type="dxa"/>
            <w:shd w:val="clear" w:color="auto" w:fill="auto"/>
          </w:tcPr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Методика А.Н. Лутошкина для определения степени удовлетворённости учащихся своим коллективом.</w:t>
            </w:r>
          </w:p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 xml:space="preserve">Социометрия </w:t>
            </w:r>
          </w:p>
        </w:tc>
      </w:tr>
      <w:tr w:rsidR="000F2517" w:rsidRPr="009350DA" w:rsidTr="00A96C89">
        <w:tc>
          <w:tcPr>
            <w:tcW w:w="2943" w:type="dxa"/>
            <w:shd w:val="clear" w:color="auto" w:fill="auto"/>
          </w:tcPr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 xml:space="preserve">Коммуникативная развитость </w:t>
            </w:r>
          </w:p>
        </w:tc>
        <w:tc>
          <w:tcPr>
            <w:tcW w:w="4395" w:type="dxa"/>
            <w:shd w:val="clear" w:color="auto" w:fill="auto"/>
          </w:tcPr>
          <w:p w:rsidR="000F2517" w:rsidRPr="009350DA" w:rsidRDefault="000F2517" w:rsidP="000F25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Коммуникабельность.</w:t>
            </w:r>
          </w:p>
          <w:p w:rsidR="000F2517" w:rsidRPr="009350DA" w:rsidRDefault="000F2517" w:rsidP="000F25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Сформированность коммуникативной культуры учащихся.</w:t>
            </w:r>
          </w:p>
        </w:tc>
        <w:tc>
          <w:tcPr>
            <w:tcW w:w="3697" w:type="dxa"/>
            <w:shd w:val="clear" w:color="auto" w:fill="auto"/>
          </w:tcPr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Сформированность коммуникативного потенциала личности учащегося.</w:t>
            </w:r>
          </w:p>
        </w:tc>
        <w:tc>
          <w:tcPr>
            <w:tcW w:w="3697" w:type="dxa"/>
            <w:shd w:val="clear" w:color="auto" w:fill="auto"/>
          </w:tcPr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i/>
                <w:sz w:val="24"/>
                <w:szCs w:val="24"/>
              </w:rPr>
              <w:t>«Я в глазах других»</w:t>
            </w:r>
            <w:r w:rsidRPr="009350DA">
              <w:rPr>
                <w:rFonts w:ascii="Times New Roman" w:hAnsi="Times New Roman"/>
                <w:sz w:val="24"/>
                <w:szCs w:val="24"/>
              </w:rPr>
              <w:t xml:space="preserve"> (анализ портфолио).</w:t>
            </w:r>
          </w:p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Методика Р.В. Овчаровой для выявления коммуникативных склонностей учащихся.</w:t>
            </w:r>
          </w:p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0F2517" w:rsidRPr="009350DA" w:rsidTr="00A96C89">
        <w:tc>
          <w:tcPr>
            <w:tcW w:w="2943" w:type="dxa"/>
            <w:shd w:val="clear" w:color="auto" w:fill="auto"/>
          </w:tcPr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Удовлетворённость учащихся и родителей в жизнедеятельности классного коллектива</w:t>
            </w:r>
          </w:p>
        </w:tc>
        <w:tc>
          <w:tcPr>
            <w:tcW w:w="4395" w:type="dxa"/>
            <w:shd w:val="clear" w:color="auto" w:fill="auto"/>
          </w:tcPr>
          <w:p w:rsidR="000F2517" w:rsidRPr="009350DA" w:rsidRDefault="000F2517" w:rsidP="000F251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Комфортность, защищенность личности учащегося, его отношение к новым сторонам жизнедеятельности в классе.</w:t>
            </w:r>
          </w:p>
          <w:p w:rsidR="000F2517" w:rsidRPr="009350DA" w:rsidRDefault="000F2517" w:rsidP="000F251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Удовлетворённость родителей результатами обучения и воспитания своих детей.</w:t>
            </w:r>
          </w:p>
        </w:tc>
        <w:tc>
          <w:tcPr>
            <w:tcW w:w="3697" w:type="dxa"/>
            <w:shd w:val="clear" w:color="auto" w:fill="auto"/>
          </w:tcPr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Удовлетворённость учащихся и родителей в жизнедеятельности классного коллектива</w:t>
            </w:r>
          </w:p>
        </w:tc>
        <w:tc>
          <w:tcPr>
            <w:tcW w:w="3697" w:type="dxa"/>
            <w:shd w:val="clear" w:color="auto" w:fill="auto"/>
          </w:tcPr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>Методика А.А. Андреева «</w:t>
            </w:r>
            <w:r w:rsidRPr="009350DA">
              <w:rPr>
                <w:rFonts w:ascii="Times New Roman" w:hAnsi="Times New Roman"/>
                <w:i/>
                <w:sz w:val="24"/>
                <w:szCs w:val="24"/>
              </w:rPr>
              <w:t>Изучение удовлетворённости учащихся школьной жизнью»</w:t>
            </w:r>
          </w:p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517" w:rsidRPr="009350DA" w:rsidRDefault="000F2517" w:rsidP="00A9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0DA">
              <w:rPr>
                <w:rFonts w:ascii="Times New Roman" w:hAnsi="Times New Roman"/>
                <w:sz w:val="24"/>
                <w:szCs w:val="24"/>
              </w:rPr>
              <w:t xml:space="preserve">Методика Е.Н. Степанова для выявления уровня удовлетворённости родителей </w:t>
            </w:r>
            <w:r w:rsidRPr="009350DA">
              <w:rPr>
                <w:rFonts w:ascii="Times New Roman" w:hAnsi="Times New Roman"/>
                <w:sz w:val="24"/>
                <w:szCs w:val="24"/>
              </w:rPr>
              <w:lastRenderedPageBreak/>
              <w:t>работой образовательного учреждения</w:t>
            </w:r>
          </w:p>
        </w:tc>
      </w:tr>
    </w:tbl>
    <w:p w:rsidR="000F2517" w:rsidRDefault="000F2517" w:rsidP="000F2517">
      <w:pPr>
        <w:rPr>
          <w:rFonts w:ascii="Times New Roman" w:hAnsi="Times New Roman"/>
          <w:b/>
          <w:sz w:val="32"/>
          <w:szCs w:val="32"/>
        </w:rPr>
        <w:sectPr w:rsidR="000F2517" w:rsidSect="000150DA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B31C58" w:rsidRDefault="00B31C58"/>
    <w:sectPr w:rsidR="00B31C58" w:rsidSect="000F25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E3A"/>
    <w:multiLevelType w:val="hybridMultilevel"/>
    <w:tmpl w:val="67EAF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662BF"/>
    <w:multiLevelType w:val="hybridMultilevel"/>
    <w:tmpl w:val="0E9CE4E2"/>
    <w:lvl w:ilvl="0" w:tplc="16145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A39D7"/>
    <w:multiLevelType w:val="hybridMultilevel"/>
    <w:tmpl w:val="619AB1F4"/>
    <w:lvl w:ilvl="0" w:tplc="45E86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73C6D"/>
    <w:multiLevelType w:val="hybridMultilevel"/>
    <w:tmpl w:val="C6E83162"/>
    <w:lvl w:ilvl="0" w:tplc="DE343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F2517"/>
    <w:rsid w:val="000F2517"/>
    <w:rsid w:val="00433AD6"/>
    <w:rsid w:val="00B31C58"/>
    <w:rsid w:val="00E2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2017-01-01T16:52:00Z</dcterms:created>
  <dcterms:modified xsi:type="dcterms:W3CDTF">2017-01-04T07:06:00Z</dcterms:modified>
</cp:coreProperties>
</file>