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B11" w:rsidRDefault="00200CAB">
      <w:pPr>
        <w:pStyle w:val="10"/>
        <w:keepNext/>
        <w:keepLines/>
        <w:shd w:val="clear" w:color="auto" w:fill="auto"/>
        <w:spacing w:after="0" w:line="230" w:lineRule="exact"/>
        <w:ind w:left="400"/>
      </w:pPr>
      <w:bookmarkStart w:id="0" w:name="bookmark0"/>
      <w:r>
        <w:t xml:space="preserve">Программа формирования универсальных учебных действий </w:t>
      </w:r>
      <w:proofErr w:type="gramStart"/>
      <w:r>
        <w:t>у</w:t>
      </w:r>
      <w:proofErr w:type="gramEnd"/>
      <w:r>
        <w:t xml:space="preserve"> обучающихся на</w:t>
      </w:r>
      <w:bookmarkEnd w:id="0"/>
    </w:p>
    <w:p w:rsidR="002D3B11" w:rsidRDefault="00200CAB">
      <w:pPr>
        <w:pStyle w:val="10"/>
        <w:keepNext/>
        <w:keepLines/>
        <w:shd w:val="clear" w:color="auto" w:fill="auto"/>
        <w:spacing w:after="251" w:line="230" w:lineRule="exact"/>
        <w:ind w:left="2640"/>
      </w:pPr>
      <w:bookmarkStart w:id="1" w:name="bookmark1"/>
      <w:r>
        <w:t>ступени начального общего образования</w:t>
      </w:r>
      <w:bookmarkEnd w:id="1"/>
    </w:p>
    <w:p w:rsidR="002D3B11" w:rsidRDefault="00200CAB">
      <w:pPr>
        <w:pStyle w:val="10"/>
        <w:keepNext/>
        <w:keepLines/>
        <w:shd w:val="clear" w:color="auto" w:fill="auto"/>
        <w:spacing w:after="248" w:line="283" w:lineRule="exact"/>
        <w:ind w:left="20" w:right="1000"/>
      </w:pPr>
      <w:bookmarkStart w:id="2" w:name="bookmark2"/>
      <w:proofErr w:type="gramStart"/>
      <w:r>
        <w:t xml:space="preserve">Программа формирования универсальных учебных действий у обучающихся на ступени начального общего образования средствами УМК «Школа </w:t>
      </w:r>
      <w:proofErr w:type="spellStart"/>
      <w:r>
        <w:t>Росии</w:t>
      </w:r>
      <w:proofErr w:type="spellEnd"/>
      <w:r>
        <w:t>».</w:t>
      </w:r>
      <w:bookmarkEnd w:id="2"/>
      <w:proofErr w:type="gramEnd"/>
    </w:p>
    <w:p w:rsidR="002D3B11" w:rsidRDefault="00200CAB">
      <w:pPr>
        <w:pStyle w:val="11"/>
        <w:shd w:val="clear" w:color="auto" w:fill="auto"/>
        <w:spacing w:before="0"/>
        <w:ind w:left="20" w:right="220" w:firstLine="0"/>
      </w:pPr>
      <w:r>
        <w:t xml:space="preserve">Цель программы: обеспечить регулирование различных аспектов освоения </w:t>
      </w:r>
      <w:proofErr w:type="spellStart"/>
      <w:r>
        <w:t>метапредметных</w:t>
      </w:r>
      <w:proofErr w:type="spellEnd"/>
      <w:r>
        <w:t xml:space="preserve"> умений, т.е. способов деятельности, применимых в рамках, как образовательного процесса, так и при решении проблем в реальных жизненных ситуациях.</w:t>
      </w:r>
    </w:p>
    <w:p w:rsidR="002D3B11" w:rsidRDefault="00200CAB">
      <w:pPr>
        <w:pStyle w:val="11"/>
        <w:shd w:val="clear" w:color="auto" w:fill="auto"/>
        <w:spacing w:before="0" w:after="0"/>
        <w:ind w:left="20" w:right="400" w:firstLine="0"/>
        <w:jc w:val="left"/>
      </w:pPr>
      <w:r>
        <w:t>Как и программы по отдельным учебным предметам, программа формирования универсальных учебных действий конкретизирует соответствующих раздел Фундаментального ядра содержания.</w:t>
      </w:r>
    </w:p>
    <w:p w:rsidR="002D3B11" w:rsidRDefault="00200CAB">
      <w:pPr>
        <w:pStyle w:val="11"/>
        <w:shd w:val="clear" w:color="auto" w:fill="auto"/>
        <w:spacing w:before="0" w:after="0" w:line="576" w:lineRule="exact"/>
        <w:ind w:left="20" w:firstLine="0"/>
        <w:jc w:val="left"/>
      </w:pPr>
      <w:r>
        <w:t>Задачи программы:</w:t>
      </w:r>
    </w:p>
    <w:p w:rsidR="002D3B11" w:rsidRDefault="00200CAB">
      <w:pPr>
        <w:pStyle w:val="11"/>
        <w:numPr>
          <w:ilvl w:val="0"/>
          <w:numId w:val="1"/>
        </w:numPr>
        <w:shd w:val="clear" w:color="auto" w:fill="auto"/>
        <w:tabs>
          <w:tab w:val="left" w:pos="1258"/>
        </w:tabs>
        <w:spacing w:before="0" w:after="0" w:line="576" w:lineRule="exact"/>
        <w:ind w:left="1100" w:firstLine="0"/>
        <w:jc w:val="left"/>
      </w:pPr>
      <w:r>
        <w:t>установить ценностные ориентиры начального образования;</w:t>
      </w:r>
    </w:p>
    <w:p w:rsidR="002D3B11" w:rsidRDefault="00200CAB">
      <w:pPr>
        <w:pStyle w:val="11"/>
        <w:numPr>
          <w:ilvl w:val="0"/>
          <w:numId w:val="1"/>
        </w:numPr>
        <w:shd w:val="clear" w:color="auto" w:fill="auto"/>
        <w:tabs>
          <w:tab w:val="left" w:pos="1268"/>
        </w:tabs>
        <w:spacing w:before="0" w:after="0" w:line="576" w:lineRule="exact"/>
        <w:ind w:left="1100" w:firstLine="0"/>
        <w:jc w:val="left"/>
      </w:pPr>
      <w:r>
        <w:t>определить состав и характеристику универсальных учебных действий;</w:t>
      </w:r>
    </w:p>
    <w:p w:rsidR="002D3B11" w:rsidRDefault="00200CAB">
      <w:pPr>
        <w:pStyle w:val="11"/>
        <w:numPr>
          <w:ilvl w:val="0"/>
          <w:numId w:val="1"/>
        </w:numPr>
        <w:shd w:val="clear" w:color="auto" w:fill="auto"/>
        <w:tabs>
          <w:tab w:val="left" w:pos="1268"/>
        </w:tabs>
        <w:spacing w:before="0" w:after="0" w:line="278" w:lineRule="exact"/>
        <w:ind w:left="1100" w:firstLine="0"/>
        <w:jc w:val="left"/>
      </w:pPr>
      <w:r>
        <w:t>выявить в содержании предметных линий универсальные учебные действия и</w:t>
      </w:r>
    </w:p>
    <w:p w:rsidR="002D3B11" w:rsidRDefault="00200CAB">
      <w:pPr>
        <w:pStyle w:val="11"/>
        <w:shd w:val="clear" w:color="auto" w:fill="auto"/>
        <w:spacing w:before="0" w:after="17" w:line="278" w:lineRule="exact"/>
        <w:ind w:left="1460" w:right="400" w:firstLine="0"/>
        <w:jc w:val="left"/>
      </w:pPr>
      <w:r>
        <w:t>определить условия формирования в образовательном процессе и жизненно важных ситуациях.</w:t>
      </w:r>
    </w:p>
    <w:p w:rsidR="002D3B11" w:rsidRDefault="00200CAB">
      <w:pPr>
        <w:pStyle w:val="11"/>
        <w:shd w:val="clear" w:color="auto" w:fill="auto"/>
        <w:spacing w:before="0" w:after="0" w:line="557" w:lineRule="exact"/>
        <w:ind w:left="20" w:firstLine="0"/>
        <w:jc w:val="left"/>
      </w:pPr>
      <w:r>
        <w:t>Программа формирования универсальных учебных действий содержит:</w:t>
      </w:r>
    </w:p>
    <w:p w:rsidR="002D3B11" w:rsidRDefault="00200CAB">
      <w:pPr>
        <w:pStyle w:val="11"/>
        <w:numPr>
          <w:ilvl w:val="1"/>
          <w:numId w:val="1"/>
        </w:numPr>
        <w:shd w:val="clear" w:color="auto" w:fill="auto"/>
        <w:tabs>
          <w:tab w:val="left" w:pos="621"/>
        </w:tabs>
        <w:spacing w:before="0" w:after="0" w:line="557" w:lineRule="exact"/>
        <w:ind w:left="400" w:firstLine="0"/>
        <w:jc w:val="left"/>
      </w:pPr>
      <w:r>
        <w:t>описание ценностных ориентиров на каждой ступени образования;</w:t>
      </w:r>
    </w:p>
    <w:p w:rsidR="002D3B11" w:rsidRDefault="00200CAB">
      <w:pPr>
        <w:pStyle w:val="11"/>
        <w:numPr>
          <w:ilvl w:val="1"/>
          <w:numId w:val="1"/>
        </w:numPr>
        <w:shd w:val="clear" w:color="auto" w:fill="auto"/>
        <w:tabs>
          <w:tab w:val="left" w:pos="635"/>
        </w:tabs>
        <w:spacing w:before="0" w:after="0" w:line="557" w:lineRule="exact"/>
        <w:ind w:left="400" w:firstLine="0"/>
        <w:jc w:val="left"/>
      </w:pPr>
      <w:r>
        <w:t xml:space="preserve">характеристики </w:t>
      </w:r>
      <w:proofErr w:type="gramStart"/>
      <w:r>
        <w:t>личностных</w:t>
      </w:r>
      <w:proofErr w:type="gramEnd"/>
      <w:r>
        <w:t>, регулятивных, познавательных, коммуникативных</w:t>
      </w:r>
    </w:p>
    <w:p w:rsidR="002D3B11" w:rsidRDefault="00200CAB">
      <w:pPr>
        <w:pStyle w:val="11"/>
        <w:shd w:val="clear" w:color="auto" w:fill="auto"/>
        <w:spacing w:before="0" w:after="298" w:line="230" w:lineRule="exact"/>
        <w:ind w:left="740" w:firstLine="0"/>
        <w:jc w:val="left"/>
      </w:pPr>
      <w:r>
        <w:t>универсальных учебных действий.</w:t>
      </w:r>
    </w:p>
    <w:p w:rsidR="002D3B11" w:rsidRDefault="00200CAB">
      <w:pPr>
        <w:pStyle w:val="11"/>
        <w:numPr>
          <w:ilvl w:val="1"/>
          <w:numId w:val="1"/>
        </w:numPr>
        <w:shd w:val="clear" w:color="auto" w:fill="auto"/>
        <w:tabs>
          <w:tab w:val="left" w:pos="640"/>
        </w:tabs>
        <w:spacing w:before="0" w:after="0" w:line="230" w:lineRule="exact"/>
        <w:ind w:left="400" w:firstLine="0"/>
        <w:jc w:val="left"/>
      </w:pPr>
      <w:r>
        <w:t xml:space="preserve">связь универсальных учебных действий с содержанием учебных предметов </w:t>
      </w:r>
      <w:proofErr w:type="gramStart"/>
      <w:r>
        <w:t>в</w:t>
      </w:r>
      <w:proofErr w:type="gramEnd"/>
    </w:p>
    <w:p w:rsidR="002D3B11" w:rsidRDefault="00200CAB">
      <w:pPr>
        <w:pStyle w:val="11"/>
        <w:shd w:val="clear" w:color="auto" w:fill="auto"/>
        <w:spacing w:before="0" w:after="259" w:line="230" w:lineRule="exact"/>
        <w:ind w:left="740" w:firstLine="0"/>
        <w:jc w:val="left"/>
      </w:pPr>
      <w:proofErr w:type="gramStart"/>
      <w:r>
        <w:t>соответствии</w:t>
      </w:r>
      <w:proofErr w:type="gramEnd"/>
      <w:r>
        <w:t xml:space="preserve"> с УМК «Школа России»;</w:t>
      </w:r>
    </w:p>
    <w:p w:rsidR="002D3B11" w:rsidRDefault="00200CAB">
      <w:pPr>
        <w:pStyle w:val="11"/>
        <w:numPr>
          <w:ilvl w:val="1"/>
          <w:numId w:val="1"/>
        </w:numPr>
        <w:shd w:val="clear" w:color="auto" w:fill="auto"/>
        <w:tabs>
          <w:tab w:val="left" w:pos="635"/>
        </w:tabs>
        <w:spacing w:before="0" w:after="0" w:line="278" w:lineRule="exact"/>
        <w:ind w:left="400" w:firstLine="0"/>
        <w:jc w:val="left"/>
      </w:pPr>
      <w:r>
        <w:t xml:space="preserve">типовые задачи формирования </w:t>
      </w:r>
      <w:proofErr w:type="gramStart"/>
      <w:r>
        <w:t>личностных</w:t>
      </w:r>
      <w:proofErr w:type="gramEnd"/>
      <w:r>
        <w:t>, регулятивных, познавательных,</w:t>
      </w:r>
    </w:p>
    <w:p w:rsidR="002D3B11" w:rsidRDefault="00200CAB">
      <w:pPr>
        <w:pStyle w:val="11"/>
        <w:shd w:val="clear" w:color="auto" w:fill="auto"/>
        <w:spacing w:before="0" w:after="279" w:line="278" w:lineRule="exact"/>
        <w:ind w:left="740" w:right="220" w:firstLine="0"/>
        <w:jc w:val="left"/>
      </w:pPr>
      <w:r>
        <w:t>коммуникативных универсальных учебных действий в соответствии с УМК «Школа России»;</w:t>
      </w:r>
    </w:p>
    <w:p w:rsidR="002D3B11" w:rsidRDefault="00200CAB">
      <w:pPr>
        <w:pStyle w:val="11"/>
        <w:numPr>
          <w:ilvl w:val="1"/>
          <w:numId w:val="1"/>
        </w:numPr>
        <w:shd w:val="clear" w:color="auto" w:fill="auto"/>
        <w:tabs>
          <w:tab w:val="left" w:pos="635"/>
        </w:tabs>
        <w:spacing w:before="0" w:after="0" w:line="230" w:lineRule="exact"/>
        <w:ind w:left="400" w:firstLine="0"/>
        <w:jc w:val="left"/>
      </w:pPr>
      <w:r>
        <w:t xml:space="preserve">описание преемственности программы формирования </w:t>
      </w:r>
      <w:proofErr w:type="gramStart"/>
      <w:r>
        <w:t>универсальных</w:t>
      </w:r>
      <w:proofErr w:type="gramEnd"/>
      <w:r>
        <w:t xml:space="preserve"> учебных</w:t>
      </w:r>
    </w:p>
    <w:p w:rsidR="002D3B11" w:rsidRDefault="00200CAB">
      <w:pPr>
        <w:pStyle w:val="11"/>
        <w:shd w:val="clear" w:color="auto" w:fill="auto"/>
        <w:spacing w:before="0" w:after="298" w:line="230" w:lineRule="exact"/>
        <w:ind w:left="740" w:firstLine="0"/>
        <w:jc w:val="left"/>
      </w:pPr>
      <w:r>
        <w:t>действий по ступеням общего образования в соответствии с УМК «Школа России».</w:t>
      </w:r>
    </w:p>
    <w:p w:rsidR="002D3B11" w:rsidRDefault="00200CAB">
      <w:pPr>
        <w:pStyle w:val="11"/>
        <w:numPr>
          <w:ilvl w:val="1"/>
          <w:numId w:val="1"/>
        </w:numPr>
        <w:shd w:val="clear" w:color="auto" w:fill="auto"/>
        <w:tabs>
          <w:tab w:val="left" w:pos="630"/>
        </w:tabs>
        <w:spacing w:before="0" w:after="268" w:line="230" w:lineRule="exact"/>
        <w:ind w:left="400" w:firstLine="0"/>
        <w:jc w:val="left"/>
      </w:pPr>
      <w:r>
        <w:t xml:space="preserve">Планируемые результаты </w:t>
      </w:r>
      <w:proofErr w:type="spellStart"/>
      <w:r>
        <w:t>сформированности</w:t>
      </w:r>
      <w:proofErr w:type="spellEnd"/>
      <w:r>
        <w:t xml:space="preserve"> УУД.</w:t>
      </w:r>
    </w:p>
    <w:p w:rsidR="002D3B11" w:rsidRDefault="00200CAB">
      <w:pPr>
        <w:pStyle w:val="11"/>
        <w:shd w:val="clear" w:color="auto" w:fill="auto"/>
        <w:spacing w:before="0" w:after="275"/>
        <w:ind w:left="20" w:right="400" w:firstLine="0"/>
        <w:jc w:val="left"/>
      </w:pPr>
      <w:r>
        <w:t>Программа формирования универсальных учебных действий является основой разработки рабочих программ отдельных учебных предметов.</w:t>
      </w:r>
    </w:p>
    <w:p w:rsidR="002D3B11" w:rsidRDefault="00200CAB">
      <w:pPr>
        <w:pStyle w:val="120"/>
        <w:keepNext/>
        <w:keepLines/>
        <w:shd w:val="clear" w:color="auto" w:fill="auto"/>
        <w:spacing w:before="0" w:after="259" w:line="230" w:lineRule="exact"/>
        <w:ind w:left="20"/>
      </w:pPr>
      <w:bookmarkStart w:id="3" w:name="bookmark3"/>
      <w:r>
        <w:rPr>
          <w:rStyle w:val="121"/>
        </w:rPr>
        <w:t>Представим разделы программы в соответствии с УМК «Школа России».</w:t>
      </w:r>
      <w:bookmarkEnd w:id="3"/>
    </w:p>
    <w:p w:rsidR="002D3B11" w:rsidRDefault="00200CAB">
      <w:pPr>
        <w:pStyle w:val="10"/>
        <w:keepNext/>
        <w:keepLines/>
        <w:shd w:val="clear" w:color="auto" w:fill="auto"/>
        <w:spacing w:after="279" w:line="278" w:lineRule="exact"/>
        <w:ind w:left="20" w:right="400"/>
      </w:pPr>
      <w:bookmarkStart w:id="4" w:name="bookmark4"/>
      <w:r>
        <w:rPr>
          <w:rStyle w:val="13"/>
        </w:rPr>
        <w:t>ФГОС начального общего образования определяет</w:t>
      </w:r>
      <w:r>
        <w:t xml:space="preserve"> ценностные ориентиры содержания образования на ступени начального общего образования</w:t>
      </w:r>
      <w:r>
        <w:rPr>
          <w:rStyle w:val="13"/>
        </w:rPr>
        <w:t xml:space="preserve"> следующим образом:</w:t>
      </w:r>
      <w:bookmarkEnd w:id="4"/>
    </w:p>
    <w:p w:rsidR="002D3B11" w:rsidRDefault="00200CAB">
      <w:pPr>
        <w:pStyle w:val="11"/>
        <w:shd w:val="clear" w:color="auto" w:fill="auto"/>
        <w:spacing w:before="0" w:after="0" w:line="230" w:lineRule="exact"/>
        <w:ind w:left="20" w:firstLine="0"/>
        <w:jc w:val="left"/>
      </w:pPr>
      <w:r>
        <w:t>1. Формирование основ гражданской идентичности личности, включая</w:t>
      </w:r>
    </w:p>
    <w:p w:rsidR="002D3B11" w:rsidRDefault="00200CAB">
      <w:pPr>
        <w:pStyle w:val="11"/>
        <w:numPr>
          <w:ilvl w:val="0"/>
          <w:numId w:val="2"/>
        </w:numPr>
        <w:shd w:val="clear" w:color="auto" w:fill="auto"/>
        <w:tabs>
          <w:tab w:val="left" w:pos="134"/>
        </w:tabs>
        <w:spacing w:before="0" w:after="303" w:line="230" w:lineRule="exact"/>
        <w:ind w:firstLine="0"/>
        <w:jc w:val="left"/>
      </w:pPr>
      <w:r>
        <w:t>чувство сопричастности и гордости за свою Родину, народ и историю;</w:t>
      </w:r>
    </w:p>
    <w:p w:rsidR="002D3B11" w:rsidRDefault="00200CAB">
      <w:pPr>
        <w:pStyle w:val="11"/>
        <w:numPr>
          <w:ilvl w:val="0"/>
          <w:numId w:val="2"/>
        </w:numPr>
        <w:shd w:val="clear" w:color="auto" w:fill="auto"/>
        <w:tabs>
          <w:tab w:val="left" w:pos="139"/>
        </w:tabs>
        <w:spacing w:before="0" w:after="263" w:line="230" w:lineRule="exact"/>
        <w:ind w:firstLine="0"/>
        <w:jc w:val="left"/>
      </w:pPr>
      <w:r>
        <w:t>осознание ответственности человека за благосостояние общества;</w:t>
      </w:r>
    </w:p>
    <w:p w:rsidR="002D3B11" w:rsidRDefault="00200CAB">
      <w:pPr>
        <w:pStyle w:val="11"/>
        <w:numPr>
          <w:ilvl w:val="0"/>
          <w:numId w:val="2"/>
        </w:numPr>
        <w:shd w:val="clear" w:color="auto" w:fill="auto"/>
        <w:tabs>
          <w:tab w:val="left" w:pos="144"/>
        </w:tabs>
        <w:spacing w:before="0" w:after="14"/>
        <w:ind w:right="220" w:firstLine="0"/>
        <w:jc w:val="left"/>
      </w:pPr>
      <w:r>
        <w:lastRenderedPageBreak/>
        <w:t>восприятие мира как единого и целостного при разнообразии культур, национальностей, религий;</w:t>
      </w:r>
    </w:p>
    <w:p w:rsidR="002D3B11" w:rsidRDefault="00200CAB">
      <w:pPr>
        <w:pStyle w:val="11"/>
        <w:numPr>
          <w:ilvl w:val="0"/>
          <w:numId w:val="2"/>
        </w:numPr>
        <w:shd w:val="clear" w:color="auto" w:fill="auto"/>
        <w:tabs>
          <w:tab w:val="left" w:pos="139"/>
        </w:tabs>
        <w:spacing w:before="0" w:after="0" w:line="557" w:lineRule="exact"/>
        <w:ind w:firstLine="0"/>
        <w:jc w:val="left"/>
      </w:pPr>
      <w:r>
        <w:t>отказ от деления на «своих» и «чужих»; - уважение истории и культуры каждого народа.</w:t>
      </w:r>
    </w:p>
    <w:p w:rsidR="002D3B11" w:rsidRDefault="00200CAB">
      <w:pPr>
        <w:pStyle w:val="11"/>
        <w:numPr>
          <w:ilvl w:val="1"/>
          <w:numId w:val="2"/>
        </w:numPr>
        <w:shd w:val="clear" w:color="auto" w:fill="auto"/>
        <w:tabs>
          <w:tab w:val="left" w:pos="245"/>
        </w:tabs>
        <w:spacing w:before="0" w:after="0" w:line="557" w:lineRule="exact"/>
        <w:ind w:firstLine="0"/>
        <w:jc w:val="left"/>
      </w:pPr>
      <w:r>
        <w:t>формирование психологических условий развития общения, кооперации сотрудничества.</w:t>
      </w:r>
    </w:p>
    <w:p w:rsidR="002D3B11" w:rsidRDefault="00200CAB">
      <w:pPr>
        <w:pStyle w:val="11"/>
        <w:numPr>
          <w:ilvl w:val="0"/>
          <w:numId w:val="2"/>
        </w:numPr>
        <w:shd w:val="clear" w:color="auto" w:fill="auto"/>
        <w:tabs>
          <w:tab w:val="left" w:pos="134"/>
        </w:tabs>
        <w:spacing w:before="0" w:after="0" w:line="557" w:lineRule="exact"/>
        <w:ind w:firstLine="0"/>
        <w:jc w:val="left"/>
      </w:pPr>
      <w:r>
        <w:t>доброжелательность, доверие и внимание к людям,</w:t>
      </w:r>
    </w:p>
    <w:p w:rsidR="002D3B11" w:rsidRDefault="00200CAB">
      <w:pPr>
        <w:pStyle w:val="11"/>
        <w:numPr>
          <w:ilvl w:val="0"/>
          <w:numId w:val="2"/>
        </w:numPr>
        <w:shd w:val="clear" w:color="auto" w:fill="auto"/>
        <w:tabs>
          <w:tab w:val="left" w:pos="139"/>
        </w:tabs>
        <w:spacing w:before="0" w:after="0" w:line="557" w:lineRule="exact"/>
        <w:ind w:firstLine="0"/>
        <w:jc w:val="left"/>
      </w:pPr>
      <w:r>
        <w:t>готовность к сотрудничеству и дружбе, оказанию помощи тем, кто в ней нуждается;</w:t>
      </w:r>
    </w:p>
    <w:p w:rsidR="002D3B11" w:rsidRDefault="00200CAB">
      <w:pPr>
        <w:pStyle w:val="11"/>
        <w:numPr>
          <w:ilvl w:val="0"/>
          <w:numId w:val="2"/>
        </w:numPr>
        <w:shd w:val="clear" w:color="auto" w:fill="auto"/>
        <w:tabs>
          <w:tab w:val="left" w:pos="130"/>
        </w:tabs>
        <w:spacing w:before="0" w:after="244"/>
        <w:ind w:right="220" w:firstLine="0"/>
        <w:jc w:val="left"/>
      </w:pPr>
      <w:r>
        <w:t>уважение к окружающим - умение слушать и слышать партнера, признавать право каждого на собственное мнение и принимать решения с учетом позиций всех участников;</w:t>
      </w:r>
    </w:p>
    <w:p w:rsidR="002D3B11" w:rsidRDefault="00200CAB">
      <w:pPr>
        <w:pStyle w:val="11"/>
        <w:numPr>
          <w:ilvl w:val="0"/>
          <w:numId w:val="3"/>
        </w:numPr>
        <w:shd w:val="clear" w:color="auto" w:fill="auto"/>
        <w:tabs>
          <w:tab w:val="left" w:pos="235"/>
        </w:tabs>
        <w:spacing w:before="0" w:after="233" w:line="269" w:lineRule="exact"/>
        <w:ind w:right="220" w:firstLine="0"/>
        <w:jc w:val="left"/>
      </w:pPr>
      <w:r>
        <w:t>развитие ценностно-смысловой сферы личности на основе общечеловеческой нравственности и гуманизма.</w:t>
      </w:r>
    </w:p>
    <w:p w:rsidR="002D3B11" w:rsidRDefault="00200CAB">
      <w:pPr>
        <w:pStyle w:val="11"/>
        <w:numPr>
          <w:ilvl w:val="0"/>
          <w:numId w:val="2"/>
        </w:numPr>
        <w:shd w:val="clear" w:color="auto" w:fill="auto"/>
        <w:tabs>
          <w:tab w:val="left" w:pos="139"/>
        </w:tabs>
        <w:spacing w:before="0" w:after="244" w:line="278" w:lineRule="exact"/>
        <w:ind w:right="220" w:firstLine="0"/>
        <w:jc w:val="left"/>
      </w:pPr>
      <w:r>
        <w:t>принятие и уважение ценностей семьи и общества, школы и коллектива и стремление следовать им;</w:t>
      </w:r>
    </w:p>
    <w:p w:rsidR="002D3B11" w:rsidRDefault="00200CAB">
      <w:pPr>
        <w:pStyle w:val="11"/>
        <w:numPr>
          <w:ilvl w:val="0"/>
          <w:numId w:val="2"/>
        </w:numPr>
        <w:shd w:val="clear" w:color="auto" w:fill="auto"/>
        <w:tabs>
          <w:tab w:val="left" w:pos="139"/>
        </w:tabs>
        <w:spacing w:before="0" w:after="236"/>
        <w:ind w:right="220" w:firstLine="0"/>
        <w:jc w:val="left"/>
      </w:pPr>
      <w:r>
        <w:t>ориентация в нравственном содержании и смысле поступков, как собственных, так и окружающих людей, развитие этических чувств - стыда, вины, совести - как регуляторов морального поведения;</w:t>
      </w:r>
    </w:p>
    <w:p w:rsidR="002D3B11" w:rsidRDefault="00200CAB">
      <w:pPr>
        <w:pStyle w:val="11"/>
        <w:numPr>
          <w:ilvl w:val="0"/>
          <w:numId w:val="2"/>
        </w:numPr>
        <w:shd w:val="clear" w:color="auto" w:fill="auto"/>
        <w:tabs>
          <w:tab w:val="left" w:pos="139"/>
        </w:tabs>
        <w:spacing w:before="0" w:after="279" w:line="278" w:lineRule="exact"/>
        <w:ind w:right="220" w:firstLine="0"/>
        <w:jc w:val="left"/>
      </w:pPr>
      <w:r>
        <w:t>формирование чувства прекрасного и эстетических чувств на основе знакомства с мировой и отечественной художественной культурой;</w:t>
      </w:r>
    </w:p>
    <w:p w:rsidR="002D3B11" w:rsidRDefault="00200CAB">
      <w:pPr>
        <w:pStyle w:val="11"/>
        <w:numPr>
          <w:ilvl w:val="0"/>
          <w:numId w:val="3"/>
        </w:numPr>
        <w:shd w:val="clear" w:color="auto" w:fill="auto"/>
        <w:tabs>
          <w:tab w:val="left" w:pos="240"/>
        </w:tabs>
        <w:spacing w:before="0" w:after="263" w:line="230" w:lineRule="exact"/>
        <w:ind w:firstLine="0"/>
        <w:jc w:val="left"/>
      </w:pPr>
      <w:r>
        <w:t>развитие умения учиться как первого шага к самообразованию и самовоспитанию:</w:t>
      </w:r>
    </w:p>
    <w:p w:rsidR="002D3B11" w:rsidRDefault="00200CAB">
      <w:pPr>
        <w:pStyle w:val="11"/>
        <w:numPr>
          <w:ilvl w:val="0"/>
          <w:numId w:val="2"/>
        </w:numPr>
        <w:shd w:val="clear" w:color="auto" w:fill="auto"/>
        <w:tabs>
          <w:tab w:val="left" w:pos="134"/>
        </w:tabs>
        <w:spacing w:before="0" w:after="233"/>
        <w:ind w:right="220" w:firstLine="0"/>
        <w:jc w:val="left"/>
      </w:pPr>
      <w:r>
        <w:t>развитие широких познавательных интересов, инициативы и любознательности, мотивов познания и творчества;</w:t>
      </w:r>
    </w:p>
    <w:p w:rsidR="002D3B11" w:rsidRDefault="00200CAB">
      <w:pPr>
        <w:pStyle w:val="11"/>
        <w:numPr>
          <w:ilvl w:val="0"/>
          <w:numId w:val="2"/>
        </w:numPr>
        <w:shd w:val="clear" w:color="auto" w:fill="auto"/>
        <w:tabs>
          <w:tab w:val="left" w:pos="139"/>
        </w:tabs>
        <w:spacing w:before="0" w:line="283" w:lineRule="exact"/>
        <w:ind w:right="220" w:firstLine="0"/>
        <w:jc w:val="left"/>
      </w:pPr>
      <w:r>
        <w:t>формирование умения учиться и способности к организации своей деятельности (планированию, контролю, оценке);</w:t>
      </w:r>
    </w:p>
    <w:p w:rsidR="002D3B11" w:rsidRDefault="00200CAB">
      <w:pPr>
        <w:pStyle w:val="11"/>
        <w:numPr>
          <w:ilvl w:val="0"/>
          <w:numId w:val="3"/>
        </w:numPr>
        <w:shd w:val="clear" w:color="auto" w:fill="auto"/>
        <w:tabs>
          <w:tab w:val="left" w:pos="235"/>
        </w:tabs>
        <w:spacing w:before="0" w:after="21" w:line="283" w:lineRule="exact"/>
        <w:ind w:right="220" w:firstLine="0"/>
        <w:jc w:val="left"/>
      </w:pPr>
      <w:r>
        <w:t xml:space="preserve">развитие самостоятельности, инициативы и ответственности личности как условия ее </w:t>
      </w:r>
      <w:proofErr w:type="spellStart"/>
      <w:r>
        <w:t>самоактуализации</w:t>
      </w:r>
      <w:proofErr w:type="spellEnd"/>
      <w:r>
        <w:t>:</w:t>
      </w:r>
    </w:p>
    <w:p w:rsidR="002D3B11" w:rsidRDefault="00200CAB">
      <w:pPr>
        <w:pStyle w:val="11"/>
        <w:numPr>
          <w:ilvl w:val="0"/>
          <w:numId w:val="2"/>
        </w:numPr>
        <w:shd w:val="clear" w:color="auto" w:fill="auto"/>
        <w:tabs>
          <w:tab w:val="left" w:pos="139"/>
        </w:tabs>
        <w:spacing w:before="0" w:after="0" w:line="557" w:lineRule="exact"/>
        <w:ind w:firstLine="0"/>
        <w:jc w:val="left"/>
      </w:pPr>
      <w:r>
        <w:t>формирование самоуважения и эмоционально-положительного отношения к себе;</w:t>
      </w:r>
    </w:p>
    <w:p w:rsidR="002D3B11" w:rsidRDefault="00200CAB">
      <w:pPr>
        <w:pStyle w:val="11"/>
        <w:numPr>
          <w:ilvl w:val="0"/>
          <w:numId w:val="2"/>
        </w:numPr>
        <w:shd w:val="clear" w:color="auto" w:fill="auto"/>
        <w:tabs>
          <w:tab w:val="left" w:pos="139"/>
        </w:tabs>
        <w:spacing w:before="0" w:after="0" w:line="557" w:lineRule="exact"/>
        <w:ind w:firstLine="0"/>
        <w:jc w:val="left"/>
      </w:pPr>
      <w:r>
        <w:t>готовность открыто выражать и отстаивать свою позицию;</w:t>
      </w:r>
    </w:p>
    <w:p w:rsidR="002D3B11" w:rsidRDefault="00200CAB">
      <w:pPr>
        <w:pStyle w:val="11"/>
        <w:numPr>
          <w:ilvl w:val="0"/>
          <w:numId w:val="2"/>
        </w:numPr>
        <w:shd w:val="clear" w:color="auto" w:fill="auto"/>
        <w:tabs>
          <w:tab w:val="left" w:pos="139"/>
        </w:tabs>
        <w:spacing w:before="0" w:after="0" w:line="557" w:lineRule="exact"/>
        <w:ind w:firstLine="0"/>
        <w:jc w:val="left"/>
      </w:pPr>
      <w:r>
        <w:t>критичность к своим поступкам и умение адекватно их оценивать;</w:t>
      </w:r>
    </w:p>
    <w:p w:rsidR="002D3B11" w:rsidRDefault="00200CAB">
      <w:pPr>
        <w:pStyle w:val="11"/>
        <w:numPr>
          <w:ilvl w:val="0"/>
          <w:numId w:val="2"/>
        </w:numPr>
        <w:shd w:val="clear" w:color="auto" w:fill="auto"/>
        <w:tabs>
          <w:tab w:val="left" w:pos="139"/>
        </w:tabs>
        <w:spacing w:before="0" w:after="0" w:line="557" w:lineRule="exact"/>
        <w:ind w:firstLine="0"/>
        <w:jc w:val="left"/>
      </w:pPr>
      <w:r>
        <w:t>готовность к самостоятельным действиям, ответственность за их результаты;</w:t>
      </w:r>
    </w:p>
    <w:p w:rsidR="002D3B11" w:rsidRDefault="00200CAB">
      <w:pPr>
        <w:pStyle w:val="11"/>
        <w:numPr>
          <w:ilvl w:val="0"/>
          <w:numId w:val="2"/>
        </w:numPr>
        <w:shd w:val="clear" w:color="auto" w:fill="auto"/>
        <w:tabs>
          <w:tab w:val="left" w:pos="139"/>
        </w:tabs>
        <w:spacing w:before="0" w:after="0" w:line="557" w:lineRule="exact"/>
        <w:ind w:firstLine="0"/>
        <w:jc w:val="left"/>
      </w:pPr>
      <w:r>
        <w:t>целеустремленность и настойчивость в достижении целей;</w:t>
      </w:r>
    </w:p>
    <w:p w:rsidR="002D3B11" w:rsidRDefault="00200CAB">
      <w:pPr>
        <w:pStyle w:val="11"/>
        <w:shd w:val="clear" w:color="auto" w:fill="auto"/>
        <w:spacing w:before="0" w:after="249" w:line="230" w:lineRule="exact"/>
        <w:ind w:left="20" w:firstLine="0"/>
        <w:jc w:val="left"/>
      </w:pPr>
      <w:r>
        <w:t>- готовность к преодолению трудностей и жизненного оптимизма;</w:t>
      </w:r>
    </w:p>
    <w:p w:rsidR="002D3B11" w:rsidRDefault="00200CAB">
      <w:pPr>
        <w:pStyle w:val="11"/>
        <w:shd w:val="clear" w:color="auto" w:fill="auto"/>
        <w:spacing w:before="0" w:after="244" w:line="278" w:lineRule="exact"/>
        <w:ind w:left="20" w:right="360" w:firstLine="0"/>
        <w:jc w:val="left"/>
      </w:pPr>
      <w:r>
        <w:t>- умение противостоять действиям и влияниям, представляющим угрозу жизни, здоровью и безопасности личности и общества в пределах своих возможностей.</w:t>
      </w:r>
    </w:p>
    <w:p w:rsidR="002D3B11" w:rsidRDefault="00200CAB">
      <w:pPr>
        <w:pStyle w:val="11"/>
        <w:shd w:val="clear" w:color="auto" w:fill="auto"/>
        <w:spacing w:before="0" w:after="275"/>
        <w:ind w:left="20" w:right="360" w:firstLine="0"/>
        <w:jc w:val="left"/>
      </w:pPr>
      <w:r>
        <w:lastRenderedPageBreak/>
        <w:t>В концепции УМК «Школа России» ценностные ориентиры формирования УУД определяются вышеперечисленными требованиями ФГОС и общим представлением о современном выпускнике начальной школы.</w:t>
      </w:r>
    </w:p>
    <w:p w:rsidR="002D3B11" w:rsidRDefault="00200CAB">
      <w:pPr>
        <w:pStyle w:val="11"/>
        <w:shd w:val="clear" w:color="auto" w:fill="auto"/>
        <w:spacing w:before="0" w:after="282" w:line="230" w:lineRule="exact"/>
        <w:ind w:left="20" w:firstLine="0"/>
        <w:jc w:val="left"/>
      </w:pPr>
      <w:r>
        <w:t>Это человек:</w:t>
      </w:r>
    </w:p>
    <w:p w:rsidR="002D3B11" w:rsidRDefault="00200CAB">
      <w:pPr>
        <w:pStyle w:val="11"/>
        <w:shd w:val="clear" w:color="auto" w:fill="auto"/>
        <w:spacing w:before="0" w:after="275"/>
        <w:ind w:left="20" w:right="360" w:firstLine="0"/>
        <w:jc w:val="left"/>
      </w:pPr>
      <w:r>
        <w:t>О Любознательный, интересующийся, активно познающий мир</w:t>
      </w:r>
      <w:proofErr w:type="gramStart"/>
      <w:r>
        <w:t xml:space="preserve"> О</w:t>
      </w:r>
      <w:proofErr w:type="gramEnd"/>
      <w:r>
        <w:t xml:space="preserve"> Владеющий основами умения учиться.</w:t>
      </w:r>
    </w:p>
    <w:p w:rsidR="002D3B11" w:rsidRDefault="00200CAB">
      <w:pPr>
        <w:pStyle w:val="11"/>
        <w:shd w:val="clear" w:color="auto" w:fill="auto"/>
        <w:spacing w:before="0" w:after="312" w:line="230" w:lineRule="exact"/>
        <w:ind w:left="740"/>
        <w:jc w:val="left"/>
      </w:pPr>
      <w:r>
        <w:t>О Любящий родной край и свою страну.</w:t>
      </w:r>
    </w:p>
    <w:p w:rsidR="002D3B11" w:rsidRDefault="00200CAB">
      <w:pPr>
        <w:pStyle w:val="11"/>
        <w:shd w:val="clear" w:color="auto" w:fill="auto"/>
        <w:spacing w:before="0" w:after="273" w:line="230" w:lineRule="exact"/>
        <w:ind w:left="740"/>
        <w:jc w:val="left"/>
      </w:pPr>
      <w:proofErr w:type="gramStart"/>
      <w:r>
        <w:t>О</w:t>
      </w:r>
      <w:proofErr w:type="gramEnd"/>
      <w:r>
        <w:t xml:space="preserve"> Уважающий и принимающий ценности семьи и общества</w:t>
      </w:r>
    </w:p>
    <w:p w:rsidR="002D3B11" w:rsidRDefault="00200CAB">
      <w:pPr>
        <w:pStyle w:val="11"/>
        <w:shd w:val="clear" w:color="auto" w:fill="auto"/>
        <w:spacing w:before="0" w:after="14" w:line="278" w:lineRule="exact"/>
        <w:ind w:left="740" w:right="660"/>
        <w:jc w:val="left"/>
      </w:pPr>
      <w:r>
        <w:t xml:space="preserve">О </w:t>
      </w:r>
      <w:proofErr w:type="gramStart"/>
      <w:r>
        <w:t>Готовый</w:t>
      </w:r>
      <w:proofErr w:type="gramEnd"/>
      <w:r>
        <w:t xml:space="preserve"> самостоятельно действовать и отвечать за свои поступки перед семьей и школой.</w:t>
      </w:r>
    </w:p>
    <w:p w:rsidR="002D3B11" w:rsidRDefault="00200CAB">
      <w:pPr>
        <w:pStyle w:val="11"/>
        <w:shd w:val="clear" w:color="auto" w:fill="auto"/>
        <w:spacing w:before="0" w:after="0" w:line="562" w:lineRule="exact"/>
        <w:ind w:left="400" w:right="660" w:firstLine="0"/>
        <w:jc w:val="left"/>
      </w:pPr>
      <w:r>
        <w:t xml:space="preserve">О Доброжелательный, умеющий слушать и слышать партнера, </w:t>
      </w:r>
      <w:proofErr w:type="gramStart"/>
      <w:r>
        <w:t>О</w:t>
      </w:r>
      <w:proofErr w:type="gramEnd"/>
      <w:r>
        <w:t xml:space="preserve"> умеющий высказать свое мнение.</w:t>
      </w:r>
    </w:p>
    <w:p w:rsidR="002D3B11" w:rsidRDefault="00200CAB">
      <w:pPr>
        <w:pStyle w:val="11"/>
        <w:shd w:val="clear" w:color="auto" w:fill="auto"/>
        <w:spacing w:before="0" w:after="236"/>
        <w:ind w:left="740" w:right="660"/>
        <w:jc w:val="left"/>
      </w:pPr>
      <w:r>
        <w:t xml:space="preserve">О </w:t>
      </w:r>
      <w:proofErr w:type="gramStart"/>
      <w:r>
        <w:t>Выполняющий</w:t>
      </w:r>
      <w:proofErr w:type="gramEnd"/>
      <w:r>
        <w:t xml:space="preserve"> правила здорового и безопасного образа жизни для себя и окружающих.</w:t>
      </w:r>
    </w:p>
    <w:p w:rsidR="002D3B11" w:rsidRDefault="00200CAB">
      <w:pPr>
        <w:pStyle w:val="11"/>
        <w:shd w:val="clear" w:color="auto" w:fill="auto"/>
        <w:spacing w:before="0" w:after="244" w:line="278" w:lineRule="exact"/>
        <w:ind w:left="20" w:right="360" w:firstLine="0"/>
        <w:jc w:val="left"/>
      </w:pPr>
      <w:r>
        <w:t>В ФГОС начального общего образования содержится характеристика личностных, регулятивных, познавательных, коммуникативных универсальных учебных действий:</w:t>
      </w:r>
    </w:p>
    <w:p w:rsidR="002D3B11" w:rsidRDefault="00200CAB">
      <w:pPr>
        <w:pStyle w:val="11"/>
        <w:shd w:val="clear" w:color="auto" w:fill="auto"/>
        <w:spacing w:before="0" w:after="275"/>
        <w:ind w:left="20" w:right="360" w:firstLine="0"/>
        <w:jc w:val="left"/>
      </w:pPr>
      <w:r>
        <w:rPr>
          <w:rStyle w:val="a5"/>
        </w:rPr>
        <w:t>Личностные универсальные учебные действия</w:t>
      </w:r>
      <w:r>
        <w:t xml:space="preserve"> обеспечивают ценностно-смысловую ориентацию обучающихся (умение соотносить поступки и события с принятыми этическими принципами, знание моральных норм и умение выделить нравственный аспект поведения) и ориентацию в социальных ролях и межличностных отношениях.</w:t>
      </w:r>
    </w:p>
    <w:p w:rsidR="002D3B11" w:rsidRDefault="00200CAB">
      <w:pPr>
        <w:pStyle w:val="11"/>
        <w:shd w:val="clear" w:color="auto" w:fill="auto"/>
        <w:spacing w:before="0" w:after="303" w:line="230" w:lineRule="exact"/>
        <w:ind w:left="20" w:firstLine="0"/>
        <w:jc w:val="left"/>
      </w:pPr>
      <w:r>
        <w:t>Применительно к учебной деятельности следует выделить три вида личностных действий:</w:t>
      </w:r>
    </w:p>
    <w:p w:rsidR="002D3B11" w:rsidRDefault="00200CAB">
      <w:pPr>
        <w:pStyle w:val="11"/>
        <w:numPr>
          <w:ilvl w:val="0"/>
          <w:numId w:val="4"/>
        </w:numPr>
        <w:shd w:val="clear" w:color="auto" w:fill="auto"/>
        <w:tabs>
          <w:tab w:val="left" w:pos="159"/>
        </w:tabs>
        <w:spacing w:before="0" w:after="268" w:line="230" w:lineRule="exact"/>
        <w:ind w:left="20" w:firstLine="0"/>
        <w:jc w:val="left"/>
      </w:pPr>
      <w:r>
        <w:t>личностное, профессиональное, жизненное самоопределение;</w:t>
      </w:r>
    </w:p>
    <w:p w:rsidR="002D3B11" w:rsidRDefault="00200CAB">
      <w:pPr>
        <w:pStyle w:val="11"/>
        <w:numPr>
          <w:ilvl w:val="0"/>
          <w:numId w:val="4"/>
        </w:numPr>
        <w:shd w:val="clear" w:color="auto" w:fill="auto"/>
        <w:tabs>
          <w:tab w:val="left" w:pos="169"/>
        </w:tabs>
        <w:spacing w:before="0" w:after="236"/>
        <w:ind w:left="20" w:right="1040" w:firstLine="0"/>
      </w:pPr>
      <w:proofErr w:type="spellStart"/>
      <w:r>
        <w:t>смыслообразование</w:t>
      </w:r>
      <w:proofErr w:type="spellEnd"/>
      <w:r>
        <w:t xml:space="preserve">, т. е. установление обучающимися связи между целью учебной деятельности и её мотивом, другими словами, между результатом учения и тем, что побуждает к деятельности, ради чего она осуществляется. Ученик должен задаваться </w:t>
      </w:r>
      <w:proofErr w:type="gramStart"/>
      <w:r>
        <w:t>вопросом</w:t>
      </w:r>
      <w:proofErr w:type="gramEnd"/>
      <w:r>
        <w:t>:</w:t>
      </w:r>
      <w:r>
        <w:rPr>
          <w:rStyle w:val="a6"/>
        </w:rPr>
        <w:t xml:space="preserve"> какое значение и </w:t>
      </w:r>
      <w:proofErr w:type="gramStart"/>
      <w:r>
        <w:rPr>
          <w:rStyle w:val="a6"/>
        </w:rPr>
        <w:t>какой</w:t>
      </w:r>
      <w:proofErr w:type="gramEnd"/>
      <w:r>
        <w:rPr>
          <w:rStyle w:val="a6"/>
        </w:rPr>
        <w:t xml:space="preserve"> смысл имеет для меня учение?</w:t>
      </w:r>
      <w:r>
        <w:t xml:space="preserve"> — и уметь на него отвечать;</w:t>
      </w:r>
    </w:p>
    <w:p w:rsidR="002D3B11" w:rsidRDefault="00200CAB">
      <w:pPr>
        <w:pStyle w:val="11"/>
        <w:numPr>
          <w:ilvl w:val="0"/>
          <w:numId w:val="4"/>
        </w:numPr>
        <w:shd w:val="clear" w:color="auto" w:fill="auto"/>
        <w:tabs>
          <w:tab w:val="left" w:pos="164"/>
        </w:tabs>
        <w:spacing w:before="0" w:after="236" w:line="278" w:lineRule="exact"/>
        <w:ind w:left="20" w:right="360" w:firstLine="0"/>
      </w:pPr>
      <w:r>
        <w:t>нравственно-этическая ориентация, в том числе, и оценивание усваиваемого содержания (исходя из социальных и личностных ценностей), обеспечивающее личностный моральный выбор.</w:t>
      </w:r>
    </w:p>
    <w:p w:rsidR="002D3B11" w:rsidRDefault="00200CAB">
      <w:pPr>
        <w:pStyle w:val="11"/>
        <w:shd w:val="clear" w:color="auto" w:fill="auto"/>
        <w:spacing w:before="0" w:after="0" w:line="283" w:lineRule="exact"/>
        <w:ind w:left="20" w:right="360" w:firstLine="0"/>
        <w:jc w:val="left"/>
      </w:pPr>
      <w:r>
        <w:rPr>
          <w:rStyle w:val="a7"/>
        </w:rPr>
        <w:t>Регулятивные универсальные учебные действия</w:t>
      </w:r>
      <w:r>
        <w:t xml:space="preserve"> обеспечивают </w:t>
      </w:r>
      <w:proofErr w:type="gramStart"/>
      <w:r>
        <w:t>обучающимся</w:t>
      </w:r>
      <w:proofErr w:type="gramEnd"/>
      <w:r>
        <w:t xml:space="preserve"> организацию своей учебной деятельности.</w:t>
      </w:r>
    </w:p>
    <w:p w:rsidR="002D3B11" w:rsidRDefault="00200CAB">
      <w:pPr>
        <w:pStyle w:val="11"/>
        <w:shd w:val="clear" w:color="auto" w:fill="auto"/>
        <w:spacing w:before="0" w:after="272" w:line="230" w:lineRule="exact"/>
        <w:ind w:left="20" w:firstLine="0"/>
        <w:jc w:val="left"/>
      </w:pPr>
      <w:r>
        <w:t>К ним относятся:</w:t>
      </w:r>
    </w:p>
    <w:p w:rsidR="002D3B11" w:rsidRDefault="00200CAB">
      <w:pPr>
        <w:pStyle w:val="11"/>
        <w:numPr>
          <w:ilvl w:val="0"/>
          <w:numId w:val="4"/>
        </w:numPr>
        <w:shd w:val="clear" w:color="auto" w:fill="auto"/>
        <w:tabs>
          <w:tab w:val="left" w:pos="164"/>
        </w:tabs>
        <w:spacing w:before="0" w:after="233" w:line="269" w:lineRule="exact"/>
        <w:ind w:left="20" w:right="1140" w:firstLine="0"/>
      </w:pPr>
      <w:proofErr w:type="spellStart"/>
      <w:r>
        <w:t>целеполагание</w:t>
      </w:r>
      <w:proofErr w:type="spellEnd"/>
      <w:r>
        <w:t xml:space="preserve"> как постановка учебной задачи на основе соотнесения того, что уже известно и усвоено учащимися, и того, что ещё неизвестно;</w:t>
      </w:r>
    </w:p>
    <w:p w:rsidR="002D3B11" w:rsidRDefault="00200CAB">
      <w:pPr>
        <w:pStyle w:val="11"/>
        <w:numPr>
          <w:ilvl w:val="0"/>
          <w:numId w:val="4"/>
        </w:numPr>
        <w:shd w:val="clear" w:color="auto" w:fill="auto"/>
        <w:tabs>
          <w:tab w:val="left" w:pos="164"/>
        </w:tabs>
        <w:spacing w:before="0" w:line="278" w:lineRule="exact"/>
        <w:ind w:left="20" w:right="1140" w:firstLine="0"/>
      </w:pPr>
      <w:r>
        <w:t>планирование — определение последовательности промежуточных целей с учётом конечного результата; составление плана и последовательности действий;</w:t>
      </w:r>
    </w:p>
    <w:p w:rsidR="002D3B11" w:rsidRDefault="00200CAB">
      <w:pPr>
        <w:pStyle w:val="11"/>
        <w:numPr>
          <w:ilvl w:val="0"/>
          <w:numId w:val="4"/>
        </w:numPr>
        <w:shd w:val="clear" w:color="auto" w:fill="auto"/>
        <w:tabs>
          <w:tab w:val="left" w:pos="174"/>
        </w:tabs>
        <w:spacing w:before="0" w:after="244" w:line="278" w:lineRule="exact"/>
        <w:ind w:left="20" w:right="320" w:firstLine="0"/>
        <w:jc w:val="left"/>
      </w:pPr>
      <w:r>
        <w:lastRenderedPageBreak/>
        <w:t xml:space="preserve">прогнозирование — предвосхищение результата и уровня усвоения знаний, его временны </w:t>
      </w:r>
      <w:proofErr w:type="spellStart"/>
      <w:r>
        <w:t>х</w:t>
      </w:r>
      <w:proofErr w:type="spellEnd"/>
      <w:r>
        <w:t xml:space="preserve"> характеристик;</w:t>
      </w:r>
    </w:p>
    <w:p w:rsidR="002D3B11" w:rsidRDefault="00200CAB">
      <w:pPr>
        <w:pStyle w:val="11"/>
        <w:numPr>
          <w:ilvl w:val="0"/>
          <w:numId w:val="4"/>
        </w:numPr>
        <w:shd w:val="clear" w:color="auto" w:fill="auto"/>
        <w:tabs>
          <w:tab w:val="left" w:pos="164"/>
        </w:tabs>
        <w:spacing w:before="0"/>
        <w:ind w:left="20" w:right="320" w:firstLine="0"/>
        <w:jc w:val="left"/>
      </w:pPr>
      <w:r>
        <w:t>контроль в форме сличения способа действия и его результата с заданным эталоном с целью обнаружения отклонений и отличий от эталона;</w:t>
      </w:r>
    </w:p>
    <w:p w:rsidR="002D3B11" w:rsidRDefault="00200CAB">
      <w:pPr>
        <w:pStyle w:val="11"/>
        <w:numPr>
          <w:ilvl w:val="0"/>
          <w:numId w:val="4"/>
        </w:numPr>
        <w:shd w:val="clear" w:color="auto" w:fill="auto"/>
        <w:tabs>
          <w:tab w:val="left" w:pos="169"/>
        </w:tabs>
        <w:spacing w:before="0"/>
        <w:ind w:left="20" w:right="320" w:firstLine="0"/>
        <w:jc w:val="left"/>
      </w:pPr>
      <w:r>
        <w:t>коррекция — внесение необходимых дополнений и коррективов в план и способ действия в случае расхождения эталона, реального действия и его результата с учётом оценки этого результата самим обучающимся, учителем, товарищами;</w:t>
      </w:r>
    </w:p>
    <w:p w:rsidR="002D3B11" w:rsidRDefault="00200CAB">
      <w:pPr>
        <w:pStyle w:val="11"/>
        <w:numPr>
          <w:ilvl w:val="0"/>
          <w:numId w:val="4"/>
        </w:numPr>
        <w:shd w:val="clear" w:color="auto" w:fill="auto"/>
        <w:tabs>
          <w:tab w:val="left" w:pos="174"/>
        </w:tabs>
        <w:spacing w:before="0"/>
        <w:ind w:left="20" w:right="320" w:firstLine="0"/>
        <w:jc w:val="left"/>
      </w:pPr>
      <w:r>
        <w:t xml:space="preserve">оценка — выделение и осознание </w:t>
      </w:r>
      <w:proofErr w:type="gramStart"/>
      <w:r>
        <w:t>обучающимся</w:t>
      </w:r>
      <w:proofErr w:type="gramEnd"/>
      <w:r>
        <w:t xml:space="preserve"> того, что уже усвоено и что ещё нужно усвоить, осознание качества и уровня усвоения; оценка результатов работы;</w:t>
      </w:r>
    </w:p>
    <w:p w:rsidR="002D3B11" w:rsidRDefault="00200CAB">
      <w:pPr>
        <w:pStyle w:val="11"/>
        <w:numPr>
          <w:ilvl w:val="0"/>
          <w:numId w:val="4"/>
        </w:numPr>
        <w:shd w:val="clear" w:color="auto" w:fill="auto"/>
        <w:tabs>
          <w:tab w:val="left" w:pos="164"/>
        </w:tabs>
        <w:spacing w:before="0" w:after="244"/>
        <w:ind w:left="20" w:right="320" w:firstLine="0"/>
        <w:jc w:val="left"/>
      </w:pPr>
      <w:proofErr w:type="spellStart"/>
      <w:r>
        <w:t>саморегуляция</w:t>
      </w:r>
      <w:proofErr w:type="spellEnd"/>
      <w:r>
        <w:t xml:space="preserve"> как способность к мобилизации сил и энергии, к волевому усилию (к выбору в ситуации мотивационного конфликта) и преодолению препятствий.</w:t>
      </w:r>
    </w:p>
    <w:p w:rsidR="002D3B11" w:rsidRDefault="00200CAB">
      <w:pPr>
        <w:pStyle w:val="11"/>
        <w:shd w:val="clear" w:color="auto" w:fill="auto"/>
        <w:spacing w:before="0" w:after="271" w:line="269" w:lineRule="exact"/>
        <w:ind w:left="20" w:right="320" w:firstLine="0"/>
        <w:jc w:val="left"/>
      </w:pPr>
      <w:r>
        <w:rPr>
          <w:rStyle w:val="a8"/>
        </w:rPr>
        <w:t>Познавательные универсальные учебные действия</w:t>
      </w:r>
      <w:r>
        <w:t xml:space="preserve"> включают: </w:t>
      </w:r>
      <w:proofErr w:type="spellStart"/>
      <w:r>
        <w:t>общеучебные</w:t>
      </w:r>
      <w:proofErr w:type="spellEnd"/>
      <w:r>
        <w:t>, логические учебные действия, а также постановку и решение проблемы.</w:t>
      </w:r>
    </w:p>
    <w:p w:rsidR="002D3B11" w:rsidRDefault="00200CAB">
      <w:pPr>
        <w:pStyle w:val="20"/>
        <w:shd w:val="clear" w:color="auto" w:fill="auto"/>
        <w:spacing w:before="0" w:after="303" w:line="230" w:lineRule="exact"/>
        <w:ind w:left="20"/>
      </w:pPr>
      <w:proofErr w:type="spellStart"/>
      <w:r>
        <w:t>Общеучебные</w:t>
      </w:r>
      <w:proofErr w:type="spellEnd"/>
      <w:r>
        <w:t xml:space="preserve"> универсальные действия</w:t>
      </w:r>
      <w:r>
        <w:rPr>
          <w:rStyle w:val="21"/>
        </w:rPr>
        <w:t>:</w:t>
      </w:r>
    </w:p>
    <w:p w:rsidR="002D3B11" w:rsidRDefault="00200CAB">
      <w:pPr>
        <w:pStyle w:val="11"/>
        <w:numPr>
          <w:ilvl w:val="0"/>
          <w:numId w:val="4"/>
        </w:numPr>
        <w:shd w:val="clear" w:color="auto" w:fill="auto"/>
        <w:tabs>
          <w:tab w:val="left" w:pos="164"/>
        </w:tabs>
        <w:spacing w:before="0" w:after="263" w:line="230" w:lineRule="exact"/>
        <w:ind w:left="20" w:firstLine="0"/>
      </w:pPr>
      <w:r>
        <w:t>самостоятельное выделение и формулирование познавательной цели;</w:t>
      </w:r>
    </w:p>
    <w:p w:rsidR="002D3B11" w:rsidRDefault="00200CAB">
      <w:pPr>
        <w:pStyle w:val="11"/>
        <w:numPr>
          <w:ilvl w:val="0"/>
          <w:numId w:val="4"/>
        </w:numPr>
        <w:shd w:val="clear" w:color="auto" w:fill="auto"/>
        <w:tabs>
          <w:tab w:val="left" w:pos="164"/>
        </w:tabs>
        <w:spacing w:before="0" w:after="275"/>
        <w:ind w:left="20" w:right="1140" w:firstLine="0"/>
      </w:pPr>
      <w:r>
        <w:t>поиск и выделение необходимой информации, в том числе решение рабочих задач с использованием общедоступных в начальной школе инструментов ИКТ и источников информации;</w:t>
      </w:r>
    </w:p>
    <w:p w:rsidR="002D3B11" w:rsidRDefault="00200CAB">
      <w:pPr>
        <w:pStyle w:val="11"/>
        <w:numPr>
          <w:ilvl w:val="0"/>
          <w:numId w:val="4"/>
        </w:numPr>
        <w:shd w:val="clear" w:color="auto" w:fill="auto"/>
        <w:tabs>
          <w:tab w:val="left" w:pos="164"/>
        </w:tabs>
        <w:spacing w:before="0" w:after="254" w:line="230" w:lineRule="exact"/>
        <w:ind w:left="20" w:firstLine="0"/>
      </w:pPr>
      <w:r>
        <w:t>структурирование знаний;</w:t>
      </w:r>
    </w:p>
    <w:p w:rsidR="002D3B11" w:rsidRDefault="00200CAB">
      <w:pPr>
        <w:pStyle w:val="11"/>
        <w:numPr>
          <w:ilvl w:val="0"/>
          <w:numId w:val="4"/>
        </w:numPr>
        <w:shd w:val="clear" w:color="auto" w:fill="auto"/>
        <w:tabs>
          <w:tab w:val="left" w:pos="164"/>
        </w:tabs>
        <w:spacing w:before="0" w:after="17" w:line="278" w:lineRule="exact"/>
        <w:ind w:left="20" w:right="320" w:firstLine="0"/>
        <w:jc w:val="left"/>
      </w:pPr>
      <w:r>
        <w:t>осознанное и произвольное построение речевого высказывания в устной и письменной форме;</w:t>
      </w:r>
    </w:p>
    <w:p w:rsidR="002D3B11" w:rsidRDefault="00200CAB">
      <w:pPr>
        <w:pStyle w:val="11"/>
        <w:numPr>
          <w:ilvl w:val="0"/>
          <w:numId w:val="4"/>
        </w:numPr>
        <w:shd w:val="clear" w:color="auto" w:fill="auto"/>
        <w:tabs>
          <w:tab w:val="left" w:pos="174"/>
        </w:tabs>
        <w:spacing w:before="0" w:after="0" w:line="557" w:lineRule="exact"/>
        <w:ind w:left="20" w:right="320" w:firstLine="0"/>
        <w:jc w:val="left"/>
      </w:pPr>
      <w:r>
        <w:t>выбор наиболее эффективных способов решения задач в зависимости от конкретных условий;</w:t>
      </w:r>
    </w:p>
    <w:p w:rsidR="002D3B11" w:rsidRDefault="00200CAB">
      <w:pPr>
        <w:pStyle w:val="11"/>
        <w:numPr>
          <w:ilvl w:val="0"/>
          <w:numId w:val="4"/>
        </w:numPr>
        <w:shd w:val="clear" w:color="auto" w:fill="auto"/>
        <w:tabs>
          <w:tab w:val="left" w:pos="169"/>
        </w:tabs>
        <w:spacing w:before="0" w:after="236"/>
        <w:ind w:left="20" w:right="320" w:firstLine="0"/>
        <w:jc w:val="left"/>
      </w:pPr>
      <w:r>
        <w:t>рефлексия способов и условий действия, контроль и оценка процесса и результатов деятельности;</w:t>
      </w:r>
    </w:p>
    <w:p w:rsidR="002D3B11" w:rsidRDefault="00200CAB">
      <w:pPr>
        <w:pStyle w:val="11"/>
        <w:numPr>
          <w:ilvl w:val="0"/>
          <w:numId w:val="4"/>
        </w:numPr>
        <w:shd w:val="clear" w:color="auto" w:fill="auto"/>
        <w:tabs>
          <w:tab w:val="left" w:pos="164"/>
        </w:tabs>
        <w:spacing w:before="0" w:line="278" w:lineRule="exact"/>
        <w:ind w:left="20" w:right="320" w:firstLine="0"/>
        <w:jc w:val="left"/>
      </w:pPr>
      <w:r>
        <w:t>смысловое чтение как осмысление цели чтения и выбор вида чтения в зависимости от цели; извлечение необходимой информации из прослушанных текстов различных жанров;</w:t>
      </w:r>
    </w:p>
    <w:p w:rsidR="002D3B11" w:rsidRDefault="00200CAB">
      <w:pPr>
        <w:pStyle w:val="11"/>
        <w:shd w:val="clear" w:color="auto" w:fill="auto"/>
        <w:spacing w:before="0" w:after="244" w:line="278" w:lineRule="exact"/>
        <w:ind w:left="20" w:right="320" w:firstLine="0"/>
        <w:jc w:val="left"/>
      </w:pPr>
      <w:r>
        <w:t>определение основной и второстепенной информации; свободная ориентация и восприятие текстов художественного, научного, публицистического и официально-делового стилей; понимание и адекватная оценка языка средств массовой информации;</w:t>
      </w:r>
    </w:p>
    <w:p w:rsidR="002D3B11" w:rsidRDefault="00200CAB">
      <w:pPr>
        <w:pStyle w:val="11"/>
        <w:numPr>
          <w:ilvl w:val="0"/>
          <w:numId w:val="4"/>
        </w:numPr>
        <w:shd w:val="clear" w:color="auto" w:fill="auto"/>
        <w:tabs>
          <w:tab w:val="left" w:pos="169"/>
        </w:tabs>
        <w:spacing w:before="0"/>
        <w:ind w:left="20" w:right="320" w:firstLine="0"/>
        <w:jc w:val="left"/>
      </w:pPr>
      <w:r>
        <w:t>постановка и формулирование проблемы, самостоятельное создание алгоритмов деятельности при решении проблем творческого и поискового характера.</w:t>
      </w:r>
    </w:p>
    <w:p w:rsidR="002D3B11" w:rsidRDefault="00200CAB">
      <w:pPr>
        <w:pStyle w:val="11"/>
        <w:shd w:val="clear" w:color="auto" w:fill="auto"/>
        <w:spacing w:before="0"/>
        <w:ind w:left="20" w:right="320" w:firstLine="0"/>
        <w:jc w:val="left"/>
      </w:pPr>
      <w:r>
        <w:t xml:space="preserve">Особую группу </w:t>
      </w:r>
      <w:proofErr w:type="spellStart"/>
      <w:r>
        <w:t>общеучебных</w:t>
      </w:r>
      <w:proofErr w:type="spellEnd"/>
      <w:r>
        <w:t xml:space="preserve"> универсальных действий составляют</w:t>
      </w:r>
      <w:r>
        <w:rPr>
          <w:rStyle w:val="a9"/>
        </w:rPr>
        <w:t xml:space="preserve"> знаково-символические действия:</w:t>
      </w:r>
    </w:p>
    <w:p w:rsidR="002D3B11" w:rsidRDefault="00200CAB">
      <w:pPr>
        <w:pStyle w:val="11"/>
        <w:numPr>
          <w:ilvl w:val="0"/>
          <w:numId w:val="4"/>
        </w:numPr>
        <w:shd w:val="clear" w:color="auto" w:fill="auto"/>
        <w:tabs>
          <w:tab w:val="left" w:pos="164"/>
        </w:tabs>
        <w:spacing w:before="0" w:after="236"/>
        <w:ind w:left="20" w:right="320" w:firstLine="0"/>
        <w:jc w:val="left"/>
      </w:pPr>
      <w:r>
        <w:t xml:space="preserve">моделирование — преобразование объекта из чувственной формы в модель, где выделены существенные характеристики объекта (пространственно-графическая или </w:t>
      </w:r>
      <w:proofErr w:type="spellStart"/>
      <w:proofErr w:type="gramStart"/>
      <w:r>
        <w:t>знаково</w:t>
      </w:r>
      <w:proofErr w:type="spellEnd"/>
      <w:r>
        <w:t>- символическая</w:t>
      </w:r>
      <w:proofErr w:type="gramEnd"/>
      <w:r>
        <w:t>);</w:t>
      </w:r>
    </w:p>
    <w:p w:rsidR="002D3B11" w:rsidRDefault="00200CAB">
      <w:pPr>
        <w:pStyle w:val="11"/>
        <w:numPr>
          <w:ilvl w:val="0"/>
          <w:numId w:val="4"/>
        </w:numPr>
        <w:shd w:val="clear" w:color="auto" w:fill="auto"/>
        <w:tabs>
          <w:tab w:val="left" w:pos="164"/>
        </w:tabs>
        <w:spacing w:before="0" w:after="279" w:line="278" w:lineRule="exact"/>
        <w:ind w:left="20" w:right="320" w:firstLine="0"/>
        <w:jc w:val="left"/>
      </w:pPr>
      <w:r>
        <w:t>преобразование модели с целью выявления общих законов, определяющих данную предметную область.</w:t>
      </w:r>
    </w:p>
    <w:p w:rsidR="002D3B11" w:rsidRDefault="00200CAB">
      <w:pPr>
        <w:pStyle w:val="20"/>
        <w:shd w:val="clear" w:color="auto" w:fill="auto"/>
        <w:spacing w:before="0" w:after="298" w:line="230" w:lineRule="exact"/>
        <w:ind w:left="20"/>
        <w:jc w:val="left"/>
      </w:pPr>
      <w:r>
        <w:lastRenderedPageBreak/>
        <w:t>Логические универсальные действия</w:t>
      </w:r>
      <w:r>
        <w:rPr>
          <w:rStyle w:val="22"/>
        </w:rPr>
        <w:t>:</w:t>
      </w:r>
    </w:p>
    <w:p w:rsidR="002D3B11" w:rsidRDefault="00200CAB">
      <w:pPr>
        <w:pStyle w:val="11"/>
        <w:numPr>
          <w:ilvl w:val="0"/>
          <w:numId w:val="4"/>
        </w:numPr>
        <w:shd w:val="clear" w:color="auto" w:fill="auto"/>
        <w:tabs>
          <w:tab w:val="left" w:pos="164"/>
        </w:tabs>
        <w:spacing w:before="0" w:after="258" w:line="230" w:lineRule="exact"/>
        <w:ind w:left="20" w:firstLine="0"/>
        <w:jc w:val="left"/>
      </w:pPr>
      <w:r>
        <w:t>анализ объектов с целью выделения признаков (существенных, несущественных);</w:t>
      </w:r>
    </w:p>
    <w:p w:rsidR="002D3B11" w:rsidRDefault="00200CAB">
      <w:pPr>
        <w:pStyle w:val="11"/>
        <w:numPr>
          <w:ilvl w:val="0"/>
          <w:numId w:val="4"/>
        </w:numPr>
        <w:shd w:val="clear" w:color="auto" w:fill="auto"/>
        <w:tabs>
          <w:tab w:val="left" w:pos="164"/>
        </w:tabs>
        <w:spacing w:before="0" w:after="14"/>
        <w:ind w:left="20" w:right="320" w:firstLine="0"/>
        <w:jc w:val="left"/>
      </w:pPr>
      <w:r>
        <w:t>синтез — составление целого из частей, в том числе самостоятельное достраивание с восполнением недостающих компонентов;</w:t>
      </w:r>
    </w:p>
    <w:p w:rsidR="002D3B11" w:rsidRDefault="00200CAB">
      <w:pPr>
        <w:pStyle w:val="11"/>
        <w:numPr>
          <w:ilvl w:val="0"/>
          <w:numId w:val="4"/>
        </w:numPr>
        <w:shd w:val="clear" w:color="auto" w:fill="auto"/>
        <w:tabs>
          <w:tab w:val="left" w:pos="164"/>
        </w:tabs>
        <w:spacing w:before="0" w:after="0" w:line="557" w:lineRule="exact"/>
        <w:ind w:left="20" w:firstLine="0"/>
        <w:jc w:val="left"/>
      </w:pPr>
      <w:r>
        <w:t xml:space="preserve">выбор оснований и критериев для сравнения, </w:t>
      </w:r>
      <w:proofErr w:type="spellStart"/>
      <w:r>
        <w:t>сериации</w:t>
      </w:r>
      <w:proofErr w:type="spellEnd"/>
      <w:r>
        <w:t>, классификации объектов;</w:t>
      </w:r>
    </w:p>
    <w:p w:rsidR="002D3B11" w:rsidRDefault="00200CAB">
      <w:pPr>
        <w:pStyle w:val="11"/>
        <w:numPr>
          <w:ilvl w:val="0"/>
          <w:numId w:val="4"/>
        </w:numPr>
        <w:shd w:val="clear" w:color="auto" w:fill="auto"/>
        <w:tabs>
          <w:tab w:val="left" w:pos="164"/>
        </w:tabs>
        <w:spacing w:before="0" w:after="0" w:line="557" w:lineRule="exact"/>
        <w:ind w:left="20" w:firstLine="0"/>
        <w:jc w:val="left"/>
      </w:pPr>
      <w:r>
        <w:t>подведение под понятие, выведение следствий;</w:t>
      </w:r>
    </w:p>
    <w:p w:rsidR="002D3B11" w:rsidRDefault="00200CAB">
      <w:pPr>
        <w:pStyle w:val="11"/>
        <w:numPr>
          <w:ilvl w:val="0"/>
          <w:numId w:val="4"/>
        </w:numPr>
        <w:shd w:val="clear" w:color="auto" w:fill="auto"/>
        <w:tabs>
          <w:tab w:val="left" w:pos="154"/>
        </w:tabs>
        <w:spacing w:before="0" w:after="0" w:line="557" w:lineRule="exact"/>
        <w:ind w:left="20" w:firstLine="0"/>
        <w:jc w:val="left"/>
      </w:pPr>
      <w:r>
        <w:t>установление причинно-следственных связей, представление цепочек объектов и явлений;</w:t>
      </w:r>
    </w:p>
    <w:p w:rsidR="002D3B11" w:rsidRDefault="00200CAB">
      <w:pPr>
        <w:pStyle w:val="11"/>
        <w:numPr>
          <w:ilvl w:val="0"/>
          <w:numId w:val="4"/>
        </w:numPr>
        <w:shd w:val="clear" w:color="auto" w:fill="auto"/>
        <w:tabs>
          <w:tab w:val="left" w:pos="164"/>
        </w:tabs>
        <w:spacing w:before="0" w:after="0" w:line="557" w:lineRule="exact"/>
        <w:ind w:left="20" w:firstLine="0"/>
        <w:jc w:val="left"/>
      </w:pPr>
      <w:r>
        <w:t>построение логической цепочки рассуждений, анализ истинности утверждений;</w:t>
      </w:r>
    </w:p>
    <w:p w:rsidR="002D3B11" w:rsidRDefault="00200CAB">
      <w:pPr>
        <w:pStyle w:val="11"/>
        <w:numPr>
          <w:ilvl w:val="0"/>
          <w:numId w:val="4"/>
        </w:numPr>
        <w:shd w:val="clear" w:color="auto" w:fill="auto"/>
        <w:tabs>
          <w:tab w:val="left" w:pos="159"/>
        </w:tabs>
        <w:spacing w:before="0" w:after="0" w:line="557" w:lineRule="exact"/>
        <w:ind w:left="20" w:firstLine="0"/>
        <w:jc w:val="left"/>
      </w:pPr>
      <w:r>
        <w:t>доказательство;</w:t>
      </w:r>
    </w:p>
    <w:p w:rsidR="002D3B11" w:rsidRDefault="00200CAB">
      <w:pPr>
        <w:pStyle w:val="11"/>
        <w:numPr>
          <w:ilvl w:val="0"/>
          <w:numId w:val="4"/>
        </w:numPr>
        <w:shd w:val="clear" w:color="auto" w:fill="auto"/>
        <w:tabs>
          <w:tab w:val="left" w:pos="183"/>
        </w:tabs>
        <w:spacing w:before="0" w:after="0" w:line="557" w:lineRule="exact"/>
        <w:ind w:left="20" w:right="320" w:firstLine="0"/>
        <w:jc w:val="left"/>
      </w:pPr>
      <w:r>
        <w:t xml:space="preserve">выдвижение гипотез и их обоснование. </w:t>
      </w:r>
      <w:r>
        <w:rPr>
          <w:rStyle w:val="a9"/>
        </w:rPr>
        <w:t>Постановка и решение проблемы:</w:t>
      </w:r>
    </w:p>
    <w:p w:rsidR="002D3B11" w:rsidRDefault="00200CAB">
      <w:pPr>
        <w:pStyle w:val="11"/>
        <w:numPr>
          <w:ilvl w:val="0"/>
          <w:numId w:val="4"/>
        </w:numPr>
        <w:shd w:val="clear" w:color="auto" w:fill="auto"/>
        <w:tabs>
          <w:tab w:val="left" w:pos="164"/>
        </w:tabs>
        <w:spacing w:before="0" w:after="0" w:line="557" w:lineRule="exact"/>
        <w:ind w:left="20" w:firstLine="0"/>
        <w:jc w:val="left"/>
      </w:pPr>
      <w:r>
        <w:t>формулирование проблемы;</w:t>
      </w:r>
    </w:p>
    <w:p w:rsidR="002D3B11" w:rsidRDefault="00200CAB">
      <w:pPr>
        <w:pStyle w:val="11"/>
        <w:numPr>
          <w:ilvl w:val="0"/>
          <w:numId w:val="4"/>
        </w:numPr>
        <w:shd w:val="clear" w:color="auto" w:fill="auto"/>
        <w:tabs>
          <w:tab w:val="left" w:pos="164"/>
        </w:tabs>
        <w:spacing w:before="0" w:after="0" w:line="557" w:lineRule="exact"/>
        <w:ind w:left="20" w:firstLine="0"/>
        <w:jc w:val="left"/>
      </w:pPr>
      <w:r>
        <w:t>самостоятельное создание способов решения проблем творческого и поискового характера.</w:t>
      </w:r>
    </w:p>
    <w:p w:rsidR="002D3B11" w:rsidRDefault="00200CAB">
      <w:pPr>
        <w:pStyle w:val="11"/>
        <w:shd w:val="clear" w:color="auto" w:fill="auto"/>
        <w:spacing w:before="0" w:after="14"/>
        <w:ind w:left="20" w:right="320" w:firstLine="0"/>
        <w:jc w:val="left"/>
      </w:pPr>
      <w:r>
        <w:t>Коммуникативные универсальные учебные действия обеспечивают социальную компетентность и учёт позиции других людей, партнёров по общению или деятельности; умение слушать и вступать в диалог; участвовать в коллективном обсуждении проблем; интегрироваться в группу сверстников</w:t>
      </w:r>
    </w:p>
    <w:p w:rsidR="002D3B11" w:rsidRDefault="00200CAB">
      <w:pPr>
        <w:pStyle w:val="11"/>
        <w:shd w:val="clear" w:color="auto" w:fill="auto"/>
        <w:spacing w:before="0" w:after="0" w:line="557" w:lineRule="exact"/>
        <w:ind w:left="20" w:right="320" w:firstLine="0"/>
        <w:jc w:val="left"/>
      </w:pPr>
      <w:r>
        <w:t xml:space="preserve">и строить продуктивное взаимодействие и сотрудничество со сверстниками и взрослыми. </w:t>
      </w:r>
      <w:r>
        <w:rPr>
          <w:rStyle w:val="aa"/>
        </w:rPr>
        <w:t>К коммуникативным действиям</w:t>
      </w:r>
      <w:r>
        <w:t xml:space="preserve"> относятся:</w:t>
      </w:r>
    </w:p>
    <w:p w:rsidR="002D3B11" w:rsidRDefault="00200CAB">
      <w:pPr>
        <w:pStyle w:val="11"/>
        <w:numPr>
          <w:ilvl w:val="0"/>
          <w:numId w:val="4"/>
        </w:numPr>
        <w:shd w:val="clear" w:color="auto" w:fill="auto"/>
        <w:tabs>
          <w:tab w:val="left" w:pos="164"/>
        </w:tabs>
        <w:spacing w:before="0" w:after="0" w:line="557" w:lineRule="exact"/>
        <w:ind w:left="20" w:firstLine="0"/>
        <w:jc w:val="left"/>
        <w:sectPr w:rsidR="002D3B11">
          <w:type w:val="continuous"/>
          <w:pgSz w:w="11905" w:h="16837"/>
          <w:pgMar w:top="1056" w:right="962" w:bottom="1195" w:left="1095" w:header="0" w:footer="3" w:gutter="0"/>
          <w:cols w:space="720"/>
          <w:noEndnote/>
          <w:docGrid w:linePitch="360"/>
        </w:sectPr>
      </w:pPr>
      <w:r>
        <w:t>планирование учебного сотрудничества с учителем и</w:t>
      </w:r>
    </w:p>
    <w:p w:rsidR="002D3B11" w:rsidRDefault="00200CAB">
      <w:pPr>
        <w:pStyle w:val="11"/>
        <w:shd w:val="clear" w:color="auto" w:fill="auto"/>
        <w:spacing w:before="0" w:after="303" w:line="230" w:lineRule="exact"/>
        <w:ind w:left="900" w:firstLine="0"/>
        <w:jc w:val="left"/>
      </w:pPr>
      <w:r>
        <w:lastRenderedPageBreak/>
        <w:t>сверстниками — определение цели, функций участников, способов взаимодействия;</w:t>
      </w:r>
    </w:p>
    <w:p w:rsidR="002D3B11" w:rsidRDefault="00200CAB">
      <w:pPr>
        <w:pStyle w:val="11"/>
        <w:numPr>
          <w:ilvl w:val="0"/>
          <w:numId w:val="4"/>
        </w:numPr>
        <w:shd w:val="clear" w:color="auto" w:fill="auto"/>
        <w:tabs>
          <w:tab w:val="left" w:pos="1044"/>
        </w:tabs>
        <w:spacing w:before="0" w:after="263" w:line="230" w:lineRule="exact"/>
        <w:ind w:left="900" w:firstLine="0"/>
        <w:jc w:val="left"/>
      </w:pPr>
      <w:r>
        <w:t>постановка вопросов — инициативное сотрудничество в поиске и сборе информации;</w:t>
      </w:r>
    </w:p>
    <w:p w:rsidR="002D3B11" w:rsidRDefault="00200CAB">
      <w:pPr>
        <w:pStyle w:val="11"/>
        <w:numPr>
          <w:ilvl w:val="0"/>
          <w:numId w:val="4"/>
        </w:numPr>
        <w:shd w:val="clear" w:color="auto" w:fill="auto"/>
        <w:tabs>
          <w:tab w:val="left" w:pos="1039"/>
        </w:tabs>
        <w:spacing w:before="0" w:after="275"/>
        <w:ind w:left="900" w:right="1160" w:firstLine="0"/>
        <w:jc w:val="left"/>
      </w:pPr>
      <w:r>
        <w:t>разрешение конфликтов — выявление, идентификация проблемы, поиск и оценка альтернативных способов разрешения конфликта, принятие решения и его реализация;</w:t>
      </w:r>
    </w:p>
    <w:p w:rsidR="002D3B11" w:rsidRDefault="00200CAB">
      <w:pPr>
        <w:pStyle w:val="11"/>
        <w:numPr>
          <w:ilvl w:val="0"/>
          <w:numId w:val="4"/>
        </w:numPr>
        <w:shd w:val="clear" w:color="auto" w:fill="auto"/>
        <w:tabs>
          <w:tab w:val="left" w:pos="1034"/>
        </w:tabs>
        <w:spacing w:before="0" w:after="253" w:line="230" w:lineRule="exact"/>
        <w:ind w:left="900" w:firstLine="0"/>
        <w:jc w:val="left"/>
      </w:pPr>
      <w:r>
        <w:t>управление поведением партнёра — контроль, коррекция, оценка его действий;</w:t>
      </w:r>
    </w:p>
    <w:p w:rsidR="002D3B11" w:rsidRDefault="00200CAB">
      <w:pPr>
        <w:pStyle w:val="11"/>
        <w:numPr>
          <w:ilvl w:val="0"/>
          <w:numId w:val="4"/>
        </w:numPr>
        <w:shd w:val="clear" w:color="auto" w:fill="auto"/>
        <w:tabs>
          <w:tab w:val="left" w:pos="1044"/>
        </w:tabs>
        <w:spacing w:before="0"/>
        <w:ind w:left="900" w:right="1160" w:firstLine="0"/>
        <w:jc w:val="left"/>
      </w:pPr>
      <w:r>
        <w:t>умение с достаточной полнотой и точностью выражать свои мысли в соответствии с задачами и условиями коммуникации; владение монологической и диалогической формами речи в соответствии с грамматическими и синтаксическими нормами родного языка, современных средств коммуникации.</w:t>
      </w:r>
    </w:p>
    <w:p w:rsidR="002D3B11" w:rsidRDefault="00200CAB">
      <w:pPr>
        <w:pStyle w:val="11"/>
        <w:shd w:val="clear" w:color="auto" w:fill="auto"/>
        <w:spacing w:before="0"/>
        <w:ind w:left="900" w:right="1160" w:firstLine="0"/>
        <w:jc w:val="left"/>
      </w:pPr>
      <w:r>
        <w:t>Универсальные учебные действия представляют собой целостную систему, в которой происхождение и развитие каждого вида учебного действия определяется его отношением с другими видами учебных действий и общей логикой возрастного развития.</w:t>
      </w:r>
    </w:p>
    <w:p w:rsidR="002D3B11" w:rsidRDefault="00200CAB">
      <w:pPr>
        <w:pStyle w:val="11"/>
        <w:shd w:val="clear" w:color="auto" w:fill="auto"/>
        <w:spacing w:before="0" w:after="10"/>
        <w:ind w:left="900" w:right="1160" w:firstLine="0"/>
        <w:jc w:val="left"/>
      </w:pPr>
      <w:r>
        <w:t>Содержание и способы общения и коммуникации обусловливают развитие способности ребёнка к регуляции поведения и деятельности, познанию мира, определяют образ «Я» как систему представлений о себе, отношений к себе.</w:t>
      </w:r>
    </w:p>
    <w:p w:rsidR="002D3B11" w:rsidRDefault="00200CAB">
      <w:pPr>
        <w:pStyle w:val="10"/>
        <w:keepNext/>
        <w:keepLines/>
        <w:shd w:val="clear" w:color="auto" w:fill="auto"/>
        <w:spacing w:after="728" w:line="562" w:lineRule="exact"/>
        <w:ind w:left="900" w:right="1160"/>
      </w:pPr>
      <w:bookmarkStart w:id="5" w:name="bookmark5"/>
      <w:r>
        <w:lastRenderedPageBreak/>
        <w:t>Характеристика результатов формирования универсальных учебных действий на разных этапах обучения по УМК «Школа России» в начальной школе</w:t>
      </w:r>
      <w:bookmarkEnd w:id="5"/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598"/>
        <w:gridCol w:w="2434"/>
        <w:gridCol w:w="2434"/>
        <w:gridCol w:w="2438"/>
        <w:gridCol w:w="2486"/>
      </w:tblGrid>
      <w:tr w:rsidR="002D3B11">
        <w:trPr>
          <w:trHeight w:val="442"/>
          <w:jc w:val="center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200"/>
            </w:pPr>
            <w:r>
              <w:t>Класс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40"/>
            </w:pPr>
            <w:r>
              <w:t>Личностные УУД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60"/>
            </w:pPr>
            <w:r>
              <w:t>Регулятивные УУД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40"/>
              <w:framePr w:wrap="notBeside" w:vAnchor="text" w:hAnchor="text" w:xAlign="center" w:y="1"/>
              <w:shd w:val="clear" w:color="auto" w:fill="auto"/>
              <w:spacing w:after="60" w:line="240" w:lineRule="auto"/>
              <w:ind w:left="60"/>
            </w:pPr>
            <w:r>
              <w:t>Познавательные</w:t>
            </w:r>
          </w:p>
          <w:p w:rsidR="002D3B11" w:rsidRDefault="00200CAB">
            <w:pPr>
              <w:pStyle w:val="40"/>
              <w:framePr w:wrap="notBeside" w:vAnchor="text" w:hAnchor="text" w:xAlign="center" w:y="1"/>
              <w:shd w:val="clear" w:color="auto" w:fill="auto"/>
              <w:spacing w:before="60" w:line="240" w:lineRule="auto"/>
              <w:ind w:left="60"/>
            </w:pPr>
            <w:r>
              <w:t>УУД</w:t>
            </w:r>
          </w:p>
        </w:tc>
        <w:tc>
          <w:tcPr>
            <w:tcW w:w="2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40"/>
              <w:framePr w:wrap="notBeside" w:vAnchor="text" w:hAnchor="text" w:xAlign="center" w:y="1"/>
              <w:shd w:val="clear" w:color="auto" w:fill="auto"/>
              <w:spacing w:after="60" w:line="240" w:lineRule="auto"/>
              <w:ind w:left="40"/>
            </w:pPr>
            <w:r>
              <w:t>Коммуникативные</w:t>
            </w:r>
          </w:p>
          <w:p w:rsidR="002D3B11" w:rsidRDefault="00200CAB">
            <w:pPr>
              <w:pStyle w:val="40"/>
              <w:framePr w:wrap="notBeside" w:vAnchor="text" w:hAnchor="text" w:xAlign="center" w:y="1"/>
              <w:shd w:val="clear" w:color="auto" w:fill="auto"/>
              <w:spacing w:before="60" w:line="240" w:lineRule="auto"/>
              <w:ind w:left="40"/>
            </w:pPr>
            <w:r>
              <w:t>УУД</w:t>
            </w:r>
          </w:p>
        </w:tc>
      </w:tr>
      <w:tr w:rsidR="002D3B11">
        <w:trPr>
          <w:trHeight w:val="278"/>
          <w:jc w:val="center"/>
        </w:trPr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</w:pPr>
          </w:p>
        </w:tc>
        <w:tc>
          <w:tcPr>
            <w:tcW w:w="2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</w:pPr>
          </w:p>
        </w:tc>
      </w:tr>
      <w:tr w:rsidR="002D3B11">
        <w:trPr>
          <w:trHeight w:val="346"/>
          <w:jc w:val="center"/>
        </w:trPr>
        <w:tc>
          <w:tcPr>
            <w:tcW w:w="1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</w:pPr>
          </w:p>
        </w:tc>
        <w:tc>
          <w:tcPr>
            <w:tcW w:w="2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</w:pPr>
          </w:p>
        </w:tc>
        <w:tc>
          <w:tcPr>
            <w:tcW w:w="2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D3B11">
        <w:trPr>
          <w:trHeight w:val="370"/>
          <w:jc w:val="center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200"/>
            </w:pPr>
            <w:r>
              <w:t>1 класс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1. Ценить и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1. Организовывать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1. Ориентироваться в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1. Участвовать в</w:t>
            </w:r>
          </w:p>
        </w:tc>
      </w:tr>
      <w:tr w:rsidR="002D3B11">
        <w:trPr>
          <w:trHeight w:val="288"/>
          <w:jc w:val="center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принимать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свое рабочее место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proofErr w:type="gramStart"/>
            <w:r>
              <w:t>учебнике</w:t>
            </w:r>
            <w:proofErr w:type="gramEnd"/>
            <w:r>
              <w:t>: определять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 xml:space="preserve">диалоге на уроке и </w:t>
            </w:r>
            <w:proofErr w:type="gramStart"/>
            <w:r>
              <w:t>в</w:t>
            </w:r>
            <w:proofErr w:type="gramEnd"/>
          </w:p>
        </w:tc>
      </w:tr>
      <w:tr w:rsidR="002D3B11">
        <w:trPr>
          <w:trHeight w:val="254"/>
          <w:jc w:val="center"/>
        </w:trPr>
        <w:tc>
          <w:tcPr>
            <w:tcW w:w="1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следующие базовые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под руководством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умения, которые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жизненных</w:t>
            </w:r>
          </w:p>
        </w:tc>
      </w:tr>
      <w:tr w:rsidR="002D3B11">
        <w:trPr>
          <w:trHeight w:val="298"/>
          <w:jc w:val="center"/>
        </w:trPr>
        <w:tc>
          <w:tcPr>
            <w:tcW w:w="1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ценности: «добро»,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учителя.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будут сформированы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proofErr w:type="gramStart"/>
            <w:r>
              <w:t>ситуациях</w:t>
            </w:r>
            <w:proofErr w:type="gramEnd"/>
            <w:r>
              <w:t>.</w:t>
            </w:r>
          </w:p>
        </w:tc>
      </w:tr>
      <w:tr w:rsidR="002D3B11">
        <w:trPr>
          <w:trHeight w:val="264"/>
          <w:jc w:val="center"/>
        </w:trPr>
        <w:tc>
          <w:tcPr>
            <w:tcW w:w="1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«терпение»,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на основе изучения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D3B11">
        <w:trPr>
          <w:trHeight w:val="293"/>
          <w:jc w:val="center"/>
        </w:trPr>
        <w:tc>
          <w:tcPr>
            <w:tcW w:w="1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«родина», «природа»,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2. Определять цель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данного раздела.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2. Отвечать на</w:t>
            </w:r>
          </w:p>
        </w:tc>
      </w:tr>
      <w:tr w:rsidR="002D3B11">
        <w:trPr>
          <w:trHeight w:val="274"/>
          <w:jc w:val="center"/>
        </w:trPr>
        <w:tc>
          <w:tcPr>
            <w:tcW w:w="1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«семья».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выполнения заданий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вопросы учителя,</w:t>
            </w:r>
          </w:p>
        </w:tc>
      </w:tr>
      <w:tr w:rsidR="002D3B11">
        <w:trPr>
          <w:trHeight w:val="278"/>
          <w:jc w:val="center"/>
        </w:trPr>
        <w:tc>
          <w:tcPr>
            <w:tcW w:w="1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 xml:space="preserve">на уроке, </w:t>
            </w:r>
            <w:proofErr w:type="gramStart"/>
            <w:r>
              <w:t>во</w:t>
            </w:r>
            <w:proofErr w:type="gramEnd"/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2. Отвечать на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товарищей по классу.</w:t>
            </w:r>
          </w:p>
        </w:tc>
      </w:tr>
      <w:tr w:rsidR="002D3B11">
        <w:trPr>
          <w:trHeight w:val="278"/>
          <w:jc w:val="center"/>
        </w:trPr>
        <w:tc>
          <w:tcPr>
            <w:tcW w:w="1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2. Уважать к своей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внеурочной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простые вопросы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D3B11">
        <w:trPr>
          <w:trHeight w:val="264"/>
          <w:jc w:val="center"/>
        </w:trPr>
        <w:tc>
          <w:tcPr>
            <w:tcW w:w="1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 xml:space="preserve">семье, </w:t>
            </w:r>
            <w:proofErr w:type="gramStart"/>
            <w:r>
              <w:t>к</w:t>
            </w:r>
            <w:proofErr w:type="gramEnd"/>
            <w:r>
              <w:t xml:space="preserve"> своим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 xml:space="preserve">деятельности, </w:t>
            </w:r>
            <w:proofErr w:type="gramStart"/>
            <w:r>
              <w:t>в</w:t>
            </w:r>
            <w:proofErr w:type="gramEnd"/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учителя, находить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2. Соблюдать</w:t>
            </w:r>
          </w:p>
        </w:tc>
      </w:tr>
      <w:tr w:rsidR="002D3B11">
        <w:trPr>
          <w:trHeight w:val="274"/>
          <w:jc w:val="center"/>
        </w:trPr>
        <w:tc>
          <w:tcPr>
            <w:tcW w:w="1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родственникам,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жизненных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нужную информацию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простейшие нормы</w:t>
            </w:r>
          </w:p>
        </w:tc>
      </w:tr>
      <w:tr w:rsidR="002D3B11">
        <w:trPr>
          <w:trHeight w:val="293"/>
          <w:jc w:val="center"/>
        </w:trPr>
        <w:tc>
          <w:tcPr>
            <w:tcW w:w="1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любовь к родителям.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 xml:space="preserve">ситуациях </w:t>
            </w:r>
            <w:proofErr w:type="gramStart"/>
            <w:r>
              <w:t>под</w:t>
            </w:r>
            <w:proofErr w:type="gramEnd"/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в учебнике.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речевого этикета:</w:t>
            </w:r>
          </w:p>
        </w:tc>
      </w:tr>
      <w:tr w:rsidR="002D3B11">
        <w:trPr>
          <w:trHeight w:val="259"/>
          <w:jc w:val="center"/>
        </w:trPr>
        <w:tc>
          <w:tcPr>
            <w:tcW w:w="1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руководством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здороваться,</w:t>
            </w:r>
          </w:p>
        </w:tc>
      </w:tr>
      <w:tr w:rsidR="002D3B11">
        <w:trPr>
          <w:trHeight w:val="278"/>
          <w:jc w:val="center"/>
        </w:trPr>
        <w:tc>
          <w:tcPr>
            <w:tcW w:w="1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3. Освоить роли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учителя.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3. Сравнивать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прощаться,</w:t>
            </w:r>
          </w:p>
        </w:tc>
      </w:tr>
      <w:tr w:rsidR="002D3B11">
        <w:trPr>
          <w:trHeight w:val="274"/>
          <w:jc w:val="center"/>
        </w:trPr>
        <w:tc>
          <w:tcPr>
            <w:tcW w:w="1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ученика;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предметы, объекты: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благодарить.</w:t>
            </w:r>
          </w:p>
        </w:tc>
      </w:tr>
      <w:tr w:rsidR="002D3B11">
        <w:trPr>
          <w:trHeight w:val="278"/>
          <w:jc w:val="center"/>
        </w:trPr>
        <w:tc>
          <w:tcPr>
            <w:tcW w:w="1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формирование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3. Определять план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находить общее и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D3B11">
        <w:trPr>
          <w:trHeight w:val="298"/>
          <w:jc w:val="center"/>
        </w:trPr>
        <w:tc>
          <w:tcPr>
            <w:tcW w:w="1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интереса (мотивации)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выполнения заданий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различие.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3. Слушать и</w:t>
            </w:r>
          </w:p>
        </w:tc>
      </w:tr>
      <w:tr w:rsidR="002D3B11">
        <w:trPr>
          <w:trHeight w:val="264"/>
          <w:jc w:val="center"/>
        </w:trPr>
        <w:tc>
          <w:tcPr>
            <w:tcW w:w="1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к учению.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на уроках,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понимать речь</w:t>
            </w:r>
          </w:p>
        </w:tc>
      </w:tr>
      <w:tr w:rsidR="002D3B11">
        <w:trPr>
          <w:trHeight w:val="370"/>
          <w:jc w:val="center"/>
        </w:trPr>
        <w:tc>
          <w:tcPr>
            <w:tcW w:w="15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внеурочной</w:t>
            </w:r>
          </w:p>
        </w:tc>
        <w:tc>
          <w:tcPr>
            <w:tcW w:w="2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4. Группировать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2D3B11" w:rsidRDefault="002D3B11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608"/>
        <w:gridCol w:w="2424"/>
        <w:gridCol w:w="2434"/>
        <w:gridCol w:w="2438"/>
        <w:gridCol w:w="2486"/>
      </w:tblGrid>
      <w:tr w:rsidR="002D3B11">
        <w:trPr>
          <w:trHeight w:val="403"/>
          <w:jc w:val="center"/>
        </w:trPr>
        <w:tc>
          <w:tcPr>
            <w:tcW w:w="1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4. Оценивать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деятельности,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предметы, объекты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других.</w:t>
            </w:r>
          </w:p>
        </w:tc>
      </w:tr>
      <w:tr w:rsidR="002D3B11">
        <w:trPr>
          <w:trHeight w:val="259"/>
          <w:jc w:val="center"/>
        </w:trPr>
        <w:tc>
          <w:tcPr>
            <w:tcW w:w="16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proofErr w:type="gramStart"/>
            <w:r>
              <w:t>жизненные</w:t>
            </w:r>
            <w:proofErr w:type="gramEnd"/>
            <w:r>
              <w:t xml:space="preserve"> ситуаций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жизненных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на основе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D3B11">
        <w:trPr>
          <w:trHeight w:val="288"/>
          <w:jc w:val="center"/>
        </w:trPr>
        <w:tc>
          <w:tcPr>
            <w:tcW w:w="16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и поступки героев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 xml:space="preserve">ситуациях </w:t>
            </w:r>
            <w:proofErr w:type="gramStart"/>
            <w:r>
              <w:t>под</w:t>
            </w:r>
            <w:proofErr w:type="gramEnd"/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существенных</w:t>
            </w:r>
          </w:p>
        </w:tc>
        <w:tc>
          <w:tcPr>
            <w:tcW w:w="24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4. Участвовать в паре.</w:t>
            </w:r>
          </w:p>
        </w:tc>
      </w:tr>
      <w:tr w:rsidR="002D3B11">
        <w:trPr>
          <w:trHeight w:val="288"/>
          <w:jc w:val="center"/>
        </w:trPr>
        <w:tc>
          <w:tcPr>
            <w:tcW w:w="16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художественных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руководством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признаков.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D3B11">
        <w:trPr>
          <w:trHeight w:val="250"/>
          <w:jc w:val="center"/>
        </w:trPr>
        <w:tc>
          <w:tcPr>
            <w:tcW w:w="16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текстов с точки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учителя.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D3B11">
        <w:trPr>
          <w:trHeight w:val="283"/>
          <w:jc w:val="center"/>
        </w:trPr>
        <w:tc>
          <w:tcPr>
            <w:tcW w:w="16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зрения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5. Подробно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D3B11">
        <w:trPr>
          <w:trHeight w:val="293"/>
          <w:jc w:val="center"/>
        </w:trPr>
        <w:tc>
          <w:tcPr>
            <w:tcW w:w="16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общечеловеческих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4. Использовать в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пересказывать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D3B11">
        <w:trPr>
          <w:trHeight w:val="259"/>
          <w:jc w:val="center"/>
        </w:trPr>
        <w:tc>
          <w:tcPr>
            <w:tcW w:w="16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норм.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своей деятельности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прочитанное или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D3B11">
        <w:trPr>
          <w:trHeight w:val="288"/>
          <w:jc w:val="center"/>
        </w:trPr>
        <w:tc>
          <w:tcPr>
            <w:tcW w:w="16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простейшие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прослушанное;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D3B11">
        <w:trPr>
          <w:trHeight w:val="274"/>
          <w:jc w:val="center"/>
        </w:trPr>
        <w:tc>
          <w:tcPr>
            <w:tcW w:w="16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приборы: линейку,</w:t>
            </w:r>
          </w:p>
        </w:tc>
        <w:tc>
          <w:tcPr>
            <w:tcW w:w="2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определять тему.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D3B11">
        <w:trPr>
          <w:trHeight w:val="274"/>
          <w:jc w:val="center"/>
        </w:trPr>
        <w:tc>
          <w:tcPr>
            <w:tcW w:w="16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треугольник и т.д.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D3B11">
        <w:trPr>
          <w:trHeight w:val="374"/>
          <w:jc w:val="center"/>
        </w:trPr>
        <w:tc>
          <w:tcPr>
            <w:tcW w:w="16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2D3B11" w:rsidRDefault="002D3B11">
      <w:pPr>
        <w:rPr>
          <w:sz w:val="2"/>
          <w:szCs w:val="2"/>
        </w:rPr>
      </w:pPr>
    </w:p>
    <w:p w:rsidR="002D3B11" w:rsidRDefault="002D3B11">
      <w:pPr>
        <w:spacing w:line="240" w:lineRule="exact"/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598"/>
        <w:gridCol w:w="2434"/>
        <w:gridCol w:w="2434"/>
        <w:gridCol w:w="2438"/>
        <w:gridCol w:w="2486"/>
      </w:tblGrid>
      <w:tr w:rsidR="002D3B11">
        <w:trPr>
          <w:trHeight w:val="394"/>
          <w:jc w:val="center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180"/>
            </w:pPr>
            <w:r>
              <w:lastRenderedPageBreak/>
              <w:t>2 класс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1. Ценить и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1. Самостоятельно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1. Ориентироваться в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1.Участвовать в</w:t>
            </w:r>
          </w:p>
        </w:tc>
      </w:tr>
      <w:tr w:rsidR="002D3B11">
        <w:trPr>
          <w:trHeight w:val="288"/>
          <w:jc w:val="center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принимать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организовывать свое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proofErr w:type="gramStart"/>
            <w:r>
              <w:t>учебнике</w:t>
            </w:r>
            <w:proofErr w:type="gramEnd"/>
            <w:r>
              <w:t>: определять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proofErr w:type="gramStart"/>
            <w:r>
              <w:t>диалоге</w:t>
            </w:r>
            <w:proofErr w:type="gramEnd"/>
            <w:r>
              <w:t>; слушать и</w:t>
            </w:r>
          </w:p>
        </w:tc>
      </w:tr>
      <w:tr w:rsidR="002D3B11">
        <w:trPr>
          <w:trHeight w:val="259"/>
          <w:jc w:val="center"/>
        </w:trPr>
        <w:tc>
          <w:tcPr>
            <w:tcW w:w="1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следующие базовые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рабочее место.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умения, которые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понимать других,</w:t>
            </w:r>
          </w:p>
        </w:tc>
      </w:tr>
      <w:tr w:rsidR="002D3B11">
        <w:trPr>
          <w:trHeight w:val="288"/>
          <w:jc w:val="center"/>
        </w:trPr>
        <w:tc>
          <w:tcPr>
            <w:tcW w:w="1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ценности: «добро»,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будут сформированы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высказывать свою</w:t>
            </w:r>
          </w:p>
        </w:tc>
      </w:tr>
      <w:tr w:rsidR="002D3B11">
        <w:trPr>
          <w:trHeight w:val="283"/>
          <w:jc w:val="center"/>
        </w:trPr>
        <w:tc>
          <w:tcPr>
            <w:tcW w:w="1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«терпение»,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2. Следовать режиму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на основе изучения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 xml:space="preserve">точку зрения </w:t>
            </w:r>
            <w:proofErr w:type="gramStart"/>
            <w:r>
              <w:t>на</w:t>
            </w:r>
            <w:proofErr w:type="gramEnd"/>
          </w:p>
        </w:tc>
      </w:tr>
      <w:tr w:rsidR="002D3B11">
        <w:trPr>
          <w:trHeight w:val="274"/>
          <w:jc w:val="center"/>
        </w:trPr>
        <w:tc>
          <w:tcPr>
            <w:tcW w:w="1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«родина», «природа»,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организации учебной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данного раздела;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события, поступки.</w:t>
            </w:r>
          </w:p>
        </w:tc>
      </w:tr>
      <w:tr w:rsidR="002D3B11">
        <w:trPr>
          <w:trHeight w:val="278"/>
          <w:jc w:val="center"/>
        </w:trPr>
        <w:tc>
          <w:tcPr>
            <w:tcW w:w="1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«семья», «мир»,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 xml:space="preserve">и </w:t>
            </w:r>
            <w:proofErr w:type="spellStart"/>
            <w:r>
              <w:t>внеучебной</w:t>
            </w:r>
            <w:proofErr w:type="spellEnd"/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определять круг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D3B11">
        <w:trPr>
          <w:trHeight w:val="538"/>
          <w:jc w:val="center"/>
        </w:trPr>
        <w:tc>
          <w:tcPr>
            <w:tcW w:w="1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«настоящий друг».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деятельности.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своего незнания.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78" w:lineRule="exact"/>
              <w:ind w:left="40" w:firstLine="0"/>
              <w:jc w:val="left"/>
            </w:pPr>
            <w:r>
              <w:t xml:space="preserve">2.Оформлять свои мысли </w:t>
            </w:r>
            <w:proofErr w:type="gramStart"/>
            <w:r>
              <w:t>в</w:t>
            </w:r>
            <w:proofErr w:type="gramEnd"/>
            <w:r>
              <w:t xml:space="preserve"> устной и</w:t>
            </w:r>
          </w:p>
        </w:tc>
      </w:tr>
      <w:tr w:rsidR="002D3B11">
        <w:trPr>
          <w:trHeight w:val="293"/>
          <w:jc w:val="center"/>
        </w:trPr>
        <w:tc>
          <w:tcPr>
            <w:tcW w:w="1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2. Уважение к своему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3. Определять цель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2. Отвечать на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 xml:space="preserve">письменной речи </w:t>
            </w:r>
            <w:proofErr w:type="gramStart"/>
            <w:r>
              <w:t>с</w:t>
            </w:r>
            <w:proofErr w:type="gramEnd"/>
          </w:p>
        </w:tc>
      </w:tr>
      <w:tr w:rsidR="002D3B11">
        <w:trPr>
          <w:trHeight w:val="278"/>
          <w:jc w:val="center"/>
        </w:trPr>
        <w:tc>
          <w:tcPr>
            <w:tcW w:w="1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 xml:space="preserve">народу, к </w:t>
            </w:r>
            <w:proofErr w:type="gramStart"/>
            <w:r>
              <w:t>своей</w:t>
            </w:r>
            <w:proofErr w:type="gramEnd"/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учебной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простые и сложные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 xml:space="preserve">учетом </w:t>
            </w:r>
            <w:proofErr w:type="gramStart"/>
            <w:r>
              <w:t>своих</w:t>
            </w:r>
            <w:proofErr w:type="gramEnd"/>
          </w:p>
        </w:tc>
      </w:tr>
      <w:tr w:rsidR="002D3B11">
        <w:trPr>
          <w:trHeight w:val="278"/>
          <w:jc w:val="center"/>
        </w:trPr>
        <w:tc>
          <w:tcPr>
            <w:tcW w:w="1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родине.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 xml:space="preserve">деятельности </w:t>
            </w:r>
            <w:proofErr w:type="gramStart"/>
            <w:r>
              <w:t>с</w:t>
            </w:r>
            <w:proofErr w:type="gramEnd"/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вопросы учителя,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учебных и</w:t>
            </w:r>
          </w:p>
        </w:tc>
      </w:tr>
      <w:tr w:rsidR="002D3B11">
        <w:trPr>
          <w:trHeight w:val="269"/>
          <w:jc w:val="center"/>
        </w:trPr>
        <w:tc>
          <w:tcPr>
            <w:tcW w:w="1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помощью учителя и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самим задавать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жизненных речевых</w:t>
            </w:r>
          </w:p>
        </w:tc>
      </w:tr>
      <w:tr w:rsidR="002D3B11">
        <w:trPr>
          <w:trHeight w:val="264"/>
          <w:jc w:val="center"/>
        </w:trPr>
        <w:tc>
          <w:tcPr>
            <w:tcW w:w="1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3. Освоение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самостоятельно.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proofErr w:type="gramStart"/>
            <w:r>
              <w:t>в</w:t>
            </w:r>
            <w:proofErr w:type="gramEnd"/>
            <w:r>
              <w:t>опросы, находить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ситуаций.</w:t>
            </w:r>
          </w:p>
        </w:tc>
      </w:tr>
      <w:tr w:rsidR="002D3B11">
        <w:trPr>
          <w:trHeight w:val="274"/>
          <w:jc w:val="center"/>
        </w:trPr>
        <w:tc>
          <w:tcPr>
            <w:tcW w:w="1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личностного смысла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нужную информацию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D3B11">
        <w:trPr>
          <w:trHeight w:val="302"/>
          <w:jc w:val="center"/>
        </w:trPr>
        <w:tc>
          <w:tcPr>
            <w:tcW w:w="1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учения, желания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4. Определять план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в учебнике.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З.Читать вслух и про</w:t>
            </w:r>
          </w:p>
        </w:tc>
      </w:tr>
      <w:tr w:rsidR="002D3B11">
        <w:trPr>
          <w:trHeight w:val="250"/>
          <w:jc w:val="center"/>
        </w:trPr>
        <w:tc>
          <w:tcPr>
            <w:tcW w:w="1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учиться.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выполнения заданий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себя тексты</w:t>
            </w:r>
          </w:p>
        </w:tc>
      </w:tr>
      <w:tr w:rsidR="002D3B11">
        <w:trPr>
          <w:trHeight w:val="302"/>
          <w:jc w:val="center"/>
        </w:trPr>
        <w:tc>
          <w:tcPr>
            <w:tcW w:w="1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на уроках,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3. Сравнивать и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учебников, других</w:t>
            </w:r>
          </w:p>
        </w:tc>
      </w:tr>
      <w:tr w:rsidR="002D3B11">
        <w:trPr>
          <w:trHeight w:val="274"/>
          <w:jc w:val="center"/>
        </w:trPr>
        <w:tc>
          <w:tcPr>
            <w:tcW w:w="1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 xml:space="preserve">4. Оценка </w:t>
            </w:r>
            <w:proofErr w:type="gramStart"/>
            <w:r>
              <w:t>жизненных</w:t>
            </w:r>
            <w:proofErr w:type="gramEnd"/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внеурочной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группировать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художественных и</w:t>
            </w:r>
          </w:p>
        </w:tc>
      </w:tr>
      <w:tr w:rsidR="002D3B11">
        <w:trPr>
          <w:trHeight w:val="283"/>
          <w:jc w:val="center"/>
        </w:trPr>
        <w:tc>
          <w:tcPr>
            <w:tcW w:w="1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ситуаций и поступков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деятельности,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предметы, объекты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научно-популярных</w:t>
            </w:r>
          </w:p>
        </w:tc>
      </w:tr>
      <w:tr w:rsidR="002D3B11">
        <w:trPr>
          <w:trHeight w:val="259"/>
          <w:jc w:val="center"/>
        </w:trPr>
        <w:tc>
          <w:tcPr>
            <w:tcW w:w="1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героев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жизненных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по нескольким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книг, понимать</w:t>
            </w:r>
          </w:p>
        </w:tc>
      </w:tr>
      <w:tr w:rsidR="002D3B11">
        <w:trPr>
          <w:trHeight w:val="298"/>
          <w:jc w:val="center"/>
        </w:trPr>
        <w:tc>
          <w:tcPr>
            <w:tcW w:w="1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художественных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 xml:space="preserve">ситуациях </w:t>
            </w:r>
            <w:proofErr w:type="gramStart"/>
            <w:r>
              <w:t>под</w:t>
            </w:r>
            <w:proofErr w:type="gramEnd"/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основаниям;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прочитанное.</w:t>
            </w:r>
          </w:p>
        </w:tc>
      </w:tr>
      <w:tr w:rsidR="002D3B11">
        <w:trPr>
          <w:trHeight w:val="259"/>
          <w:jc w:val="center"/>
        </w:trPr>
        <w:tc>
          <w:tcPr>
            <w:tcW w:w="1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текстов с точки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руководством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находить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D3B11">
        <w:trPr>
          <w:trHeight w:val="269"/>
          <w:jc w:val="center"/>
        </w:trPr>
        <w:tc>
          <w:tcPr>
            <w:tcW w:w="1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зрения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учителя.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закономерности;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4. Выполняя</w:t>
            </w:r>
          </w:p>
        </w:tc>
      </w:tr>
      <w:tr w:rsidR="002D3B11">
        <w:trPr>
          <w:trHeight w:val="288"/>
          <w:jc w:val="center"/>
        </w:trPr>
        <w:tc>
          <w:tcPr>
            <w:tcW w:w="1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общечеловеческих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самостоятельно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 xml:space="preserve">различные роли </w:t>
            </w:r>
            <w:proofErr w:type="gramStart"/>
            <w:r>
              <w:t>в</w:t>
            </w:r>
            <w:proofErr w:type="gramEnd"/>
          </w:p>
        </w:tc>
      </w:tr>
      <w:tr w:rsidR="002D3B11">
        <w:trPr>
          <w:trHeight w:val="274"/>
          <w:jc w:val="center"/>
        </w:trPr>
        <w:tc>
          <w:tcPr>
            <w:tcW w:w="1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норм.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5. Соотносить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 xml:space="preserve">продолжать их </w:t>
            </w:r>
            <w:proofErr w:type="gramStart"/>
            <w:r>
              <w:t>по</w:t>
            </w:r>
            <w:proofErr w:type="gramEnd"/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группе, сотрудничать</w:t>
            </w:r>
          </w:p>
        </w:tc>
      </w:tr>
      <w:tr w:rsidR="002D3B11">
        <w:trPr>
          <w:trHeight w:val="264"/>
          <w:jc w:val="center"/>
        </w:trPr>
        <w:tc>
          <w:tcPr>
            <w:tcW w:w="1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выполненное задание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proofErr w:type="gramStart"/>
            <w:r>
              <w:t>установленном</w:t>
            </w:r>
            <w:proofErr w:type="gramEnd"/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в совместном</w:t>
            </w:r>
          </w:p>
        </w:tc>
      </w:tr>
      <w:tr w:rsidR="002D3B11">
        <w:trPr>
          <w:trHeight w:val="302"/>
          <w:jc w:val="center"/>
        </w:trPr>
        <w:tc>
          <w:tcPr>
            <w:tcW w:w="1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с образцом,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правилу.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proofErr w:type="gramStart"/>
            <w:r>
              <w:t>решении</w:t>
            </w:r>
            <w:proofErr w:type="gramEnd"/>
            <w:r>
              <w:t xml:space="preserve"> проблемы</w:t>
            </w:r>
          </w:p>
        </w:tc>
      </w:tr>
      <w:tr w:rsidR="002D3B11">
        <w:trPr>
          <w:trHeight w:val="259"/>
          <w:jc w:val="center"/>
        </w:trPr>
        <w:tc>
          <w:tcPr>
            <w:tcW w:w="1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предложенным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(задачи).</w:t>
            </w:r>
          </w:p>
        </w:tc>
      </w:tr>
      <w:tr w:rsidR="002D3B11">
        <w:trPr>
          <w:trHeight w:val="557"/>
          <w:jc w:val="center"/>
        </w:trPr>
        <w:tc>
          <w:tcPr>
            <w:tcW w:w="1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учителем.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78" w:lineRule="exact"/>
              <w:ind w:left="60" w:firstLine="0"/>
              <w:jc w:val="left"/>
            </w:pPr>
            <w:r>
              <w:t>4. Подробно пересказывать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D3B11">
        <w:trPr>
          <w:trHeight w:val="283"/>
          <w:jc w:val="center"/>
        </w:trPr>
        <w:tc>
          <w:tcPr>
            <w:tcW w:w="1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6. Использовать в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прочитанное или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D3B11">
        <w:trPr>
          <w:trHeight w:val="283"/>
          <w:jc w:val="center"/>
        </w:trPr>
        <w:tc>
          <w:tcPr>
            <w:tcW w:w="1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работе простейшие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прослушанное;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D3B11">
        <w:trPr>
          <w:trHeight w:val="269"/>
          <w:jc w:val="center"/>
        </w:trPr>
        <w:tc>
          <w:tcPr>
            <w:tcW w:w="1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инструменты и более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составлять простой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D3B11">
        <w:trPr>
          <w:trHeight w:val="264"/>
          <w:jc w:val="center"/>
        </w:trPr>
        <w:tc>
          <w:tcPr>
            <w:tcW w:w="1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сложные приборы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план</w:t>
            </w:r>
            <w:proofErr w:type="gramStart"/>
            <w:r>
              <w:t xml:space="preserve"> .</w:t>
            </w:r>
            <w:proofErr w:type="gramEnd"/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D3B11">
        <w:trPr>
          <w:trHeight w:val="562"/>
          <w:jc w:val="center"/>
        </w:trPr>
        <w:tc>
          <w:tcPr>
            <w:tcW w:w="1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(циркуль).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5. Определять, в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D3B11">
        <w:trPr>
          <w:trHeight w:val="379"/>
          <w:jc w:val="center"/>
        </w:trPr>
        <w:tc>
          <w:tcPr>
            <w:tcW w:w="15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6. Корректировать</w:t>
            </w:r>
          </w:p>
        </w:tc>
        <w:tc>
          <w:tcPr>
            <w:tcW w:w="2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 xml:space="preserve">каких </w:t>
            </w:r>
            <w:proofErr w:type="gramStart"/>
            <w:r>
              <w:t>источниках</w:t>
            </w:r>
            <w:proofErr w:type="gramEnd"/>
          </w:p>
        </w:tc>
        <w:tc>
          <w:tcPr>
            <w:tcW w:w="24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2D3B11" w:rsidRDefault="002D3B11">
      <w:pPr>
        <w:rPr>
          <w:sz w:val="2"/>
          <w:szCs w:val="2"/>
        </w:rPr>
        <w:sectPr w:rsidR="002D3B11">
          <w:type w:val="continuous"/>
          <w:pgSz w:w="11905" w:h="16837"/>
          <w:pgMar w:top="1133" w:right="219" w:bottom="1397" w:left="248" w:header="0" w:footer="3" w:gutter="0"/>
          <w:cols w:space="720"/>
          <w:noEndnote/>
          <w:docGrid w:linePitch="360"/>
        </w:sectPr>
      </w:pPr>
    </w:p>
    <w:p w:rsidR="002D3B11" w:rsidRDefault="00200CAB">
      <w:pPr>
        <w:pStyle w:val="11"/>
        <w:framePr w:w="2341" w:h="4153" w:wrap="around" w:vAnchor="text" w:hAnchor="margin" w:x="6412" w:y="-60"/>
        <w:shd w:val="clear" w:color="auto" w:fill="auto"/>
        <w:spacing w:before="0"/>
        <w:ind w:left="120" w:right="100" w:firstLine="0"/>
        <w:jc w:val="left"/>
      </w:pPr>
      <w:r>
        <w:lastRenderedPageBreak/>
        <w:t>можно найти необходимую информацию для выполнения задания.</w:t>
      </w:r>
    </w:p>
    <w:p w:rsidR="002D3B11" w:rsidRDefault="00200CAB">
      <w:pPr>
        <w:pStyle w:val="11"/>
        <w:framePr w:w="2341" w:h="4153" w:wrap="around" w:vAnchor="text" w:hAnchor="margin" w:x="6412" w:y="-60"/>
        <w:numPr>
          <w:ilvl w:val="0"/>
          <w:numId w:val="5"/>
        </w:numPr>
        <w:shd w:val="clear" w:color="auto" w:fill="auto"/>
        <w:tabs>
          <w:tab w:val="left" w:pos="360"/>
        </w:tabs>
        <w:spacing w:before="0"/>
        <w:ind w:left="120" w:right="100" w:firstLine="0"/>
        <w:jc w:val="left"/>
      </w:pPr>
      <w:r>
        <w:t>Находить необходимую информацию, как в учебнике, так и в словарях в учебнике.</w:t>
      </w:r>
    </w:p>
    <w:p w:rsidR="002D3B11" w:rsidRDefault="00200CAB">
      <w:pPr>
        <w:pStyle w:val="11"/>
        <w:framePr w:w="2341" w:h="4153" w:wrap="around" w:vAnchor="text" w:hAnchor="margin" w:x="6412" w:y="-60"/>
        <w:numPr>
          <w:ilvl w:val="0"/>
          <w:numId w:val="5"/>
        </w:numPr>
        <w:shd w:val="clear" w:color="auto" w:fill="auto"/>
        <w:tabs>
          <w:tab w:val="left" w:pos="355"/>
        </w:tabs>
        <w:spacing w:before="0" w:after="0"/>
        <w:ind w:left="120" w:right="700" w:firstLine="0"/>
        <w:jc w:val="left"/>
      </w:pPr>
      <w:r>
        <w:t>Наблюдать и делать</w:t>
      </w:r>
    </w:p>
    <w:p w:rsidR="002D3B11" w:rsidRDefault="00200CAB">
      <w:pPr>
        <w:pStyle w:val="11"/>
        <w:framePr w:w="2341" w:h="4153" w:wrap="around" w:vAnchor="text" w:hAnchor="margin" w:x="6412" w:y="-60"/>
        <w:shd w:val="clear" w:color="auto" w:fill="auto"/>
        <w:spacing w:before="0" w:after="0"/>
        <w:ind w:left="120" w:right="500" w:firstLine="0"/>
        <w:jc w:val="left"/>
      </w:pPr>
      <w:r>
        <w:t>самостоятельные простые выводы</w:t>
      </w:r>
    </w:p>
    <w:p w:rsidR="002D3B11" w:rsidRDefault="00200CAB">
      <w:pPr>
        <w:pStyle w:val="11"/>
        <w:framePr w:w="2360" w:h="2769" w:wrap="around" w:vAnchor="text" w:hAnchor="margin" w:x="3979" w:y="-64"/>
        <w:shd w:val="clear" w:color="auto" w:fill="auto"/>
        <w:spacing w:before="0" w:after="244" w:line="278" w:lineRule="exact"/>
        <w:ind w:left="120" w:right="140" w:firstLine="0"/>
        <w:jc w:val="left"/>
      </w:pPr>
      <w:r>
        <w:t>выполнение задания в дальнейшем.</w:t>
      </w:r>
    </w:p>
    <w:p w:rsidR="002D3B11" w:rsidRDefault="00200CAB">
      <w:pPr>
        <w:pStyle w:val="11"/>
        <w:framePr w:w="2360" w:h="2769" w:wrap="around" w:vAnchor="text" w:hAnchor="margin" w:x="3979" w:y="-64"/>
        <w:shd w:val="clear" w:color="auto" w:fill="auto"/>
        <w:spacing w:before="0" w:after="0"/>
        <w:ind w:left="120" w:right="140" w:firstLine="0"/>
        <w:jc w:val="left"/>
      </w:pPr>
      <w:r>
        <w:t>7. Оценка своего задания по следующим параметрам: легко выполнять, возникли сложности при выполнении.</w:t>
      </w:r>
    </w:p>
    <w:p w:rsidR="002D3B11" w:rsidRDefault="002D3B11">
      <w:pPr>
        <w:rPr>
          <w:sz w:val="2"/>
          <w:szCs w:val="2"/>
        </w:rPr>
        <w:sectPr w:rsidR="002D3B11">
          <w:pgSz w:w="11905" w:h="16837"/>
          <w:pgMar w:top="1277" w:right="247" w:bottom="1167" w:left="257" w:header="0" w:footer="3" w:gutter="0"/>
          <w:cols w:space="720"/>
          <w:noEndnote/>
          <w:docGrid w:linePitch="360"/>
        </w:sect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598"/>
        <w:gridCol w:w="2434"/>
        <w:gridCol w:w="2434"/>
        <w:gridCol w:w="2438"/>
        <w:gridCol w:w="2486"/>
      </w:tblGrid>
      <w:tr w:rsidR="002D3B11">
        <w:trPr>
          <w:trHeight w:val="394"/>
          <w:jc w:val="center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180"/>
            </w:pPr>
            <w:r>
              <w:t>3 класс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1. Ценить и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1. Самостоятельно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1. Ориентироваться в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1. Участвовать в</w:t>
            </w:r>
          </w:p>
        </w:tc>
      </w:tr>
      <w:tr w:rsidR="002D3B11">
        <w:trPr>
          <w:trHeight w:val="293"/>
          <w:jc w:val="center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принимать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организовывать свое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proofErr w:type="gramStart"/>
            <w:r>
              <w:t>учебнике</w:t>
            </w:r>
            <w:proofErr w:type="gramEnd"/>
            <w:r>
              <w:t>: определять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proofErr w:type="gramStart"/>
            <w:r>
              <w:t>диалоге</w:t>
            </w:r>
            <w:proofErr w:type="gramEnd"/>
            <w:r>
              <w:t>; слушать и</w:t>
            </w:r>
          </w:p>
        </w:tc>
      </w:tr>
      <w:tr w:rsidR="002D3B11">
        <w:trPr>
          <w:trHeight w:val="259"/>
          <w:jc w:val="center"/>
        </w:trPr>
        <w:tc>
          <w:tcPr>
            <w:tcW w:w="1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следующие базовые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 xml:space="preserve">рабочее место </w:t>
            </w:r>
            <w:proofErr w:type="gramStart"/>
            <w:r>
              <w:t>в</w:t>
            </w:r>
            <w:proofErr w:type="gramEnd"/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умения, которые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понимать других,</w:t>
            </w:r>
          </w:p>
        </w:tc>
      </w:tr>
      <w:tr w:rsidR="002D3B11">
        <w:trPr>
          <w:trHeight w:val="288"/>
          <w:jc w:val="center"/>
        </w:trPr>
        <w:tc>
          <w:tcPr>
            <w:tcW w:w="1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ценности: «добро»,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proofErr w:type="gramStart"/>
            <w:r>
              <w:t>соответствии</w:t>
            </w:r>
            <w:proofErr w:type="gramEnd"/>
            <w:r>
              <w:t xml:space="preserve"> с целью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будут сформированы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высказывать свою</w:t>
            </w:r>
          </w:p>
        </w:tc>
      </w:tr>
      <w:tr w:rsidR="002D3B11">
        <w:trPr>
          <w:trHeight w:val="278"/>
          <w:jc w:val="center"/>
        </w:trPr>
        <w:tc>
          <w:tcPr>
            <w:tcW w:w="1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«терпение»,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выполнения заданий.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на основе изучения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 xml:space="preserve">точку зрения </w:t>
            </w:r>
            <w:proofErr w:type="gramStart"/>
            <w:r>
              <w:t>на</w:t>
            </w:r>
            <w:proofErr w:type="gramEnd"/>
          </w:p>
        </w:tc>
      </w:tr>
      <w:tr w:rsidR="002D3B11">
        <w:trPr>
          <w:trHeight w:val="264"/>
          <w:jc w:val="center"/>
        </w:trPr>
        <w:tc>
          <w:tcPr>
            <w:tcW w:w="1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«родина», «природа»,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данного раздела;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события, поступки.</w:t>
            </w:r>
          </w:p>
        </w:tc>
      </w:tr>
      <w:tr w:rsidR="002D3B11">
        <w:trPr>
          <w:trHeight w:val="288"/>
          <w:jc w:val="center"/>
        </w:trPr>
        <w:tc>
          <w:tcPr>
            <w:tcW w:w="1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«семья», «мир»,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2. Самостоятельно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определять круг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D3B11">
        <w:trPr>
          <w:trHeight w:val="274"/>
          <w:jc w:val="center"/>
        </w:trPr>
        <w:tc>
          <w:tcPr>
            <w:tcW w:w="1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«настоящий друг»,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определять важность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своего незнания;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2.Оформлять свои</w:t>
            </w:r>
          </w:p>
        </w:tc>
      </w:tr>
      <w:tr w:rsidR="002D3B11">
        <w:trPr>
          <w:trHeight w:val="278"/>
          <w:jc w:val="center"/>
        </w:trPr>
        <w:tc>
          <w:tcPr>
            <w:tcW w:w="1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«справедливость»,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или необходимость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планировать свою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 xml:space="preserve">мысли </w:t>
            </w:r>
            <w:proofErr w:type="gramStart"/>
            <w:r>
              <w:t>в</w:t>
            </w:r>
            <w:proofErr w:type="gramEnd"/>
            <w:r>
              <w:t xml:space="preserve"> устной и</w:t>
            </w:r>
          </w:p>
        </w:tc>
      </w:tr>
      <w:tr w:rsidR="002D3B11">
        <w:trPr>
          <w:trHeight w:val="274"/>
          <w:jc w:val="center"/>
        </w:trPr>
        <w:tc>
          <w:tcPr>
            <w:tcW w:w="1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«желание понимать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выполнения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работу по изучению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 xml:space="preserve">письменной речи </w:t>
            </w:r>
            <w:proofErr w:type="gramStart"/>
            <w:r>
              <w:t>с</w:t>
            </w:r>
            <w:proofErr w:type="gramEnd"/>
          </w:p>
        </w:tc>
      </w:tr>
      <w:tr w:rsidR="002D3B11">
        <w:trPr>
          <w:trHeight w:val="269"/>
          <w:jc w:val="center"/>
        </w:trPr>
        <w:tc>
          <w:tcPr>
            <w:tcW w:w="1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друг друга»,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proofErr w:type="gramStart"/>
            <w:r>
              <w:t>различных</w:t>
            </w:r>
            <w:proofErr w:type="gramEnd"/>
            <w:r>
              <w:t xml:space="preserve"> задания в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незнакомого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 xml:space="preserve">учетом </w:t>
            </w:r>
            <w:proofErr w:type="gramStart"/>
            <w:r>
              <w:t>своих</w:t>
            </w:r>
            <w:proofErr w:type="gramEnd"/>
          </w:p>
        </w:tc>
      </w:tr>
      <w:tr w:rsidR="002D3B11">
        <w:trPr>
          <w:trHeight w:val="293"/>
          <w:jc w:val="center"/>
        </w:trPr>
        <w:tc>
          <w:tcPr>
            <w:tcW w:w="1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«понимать позицию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 xml:space="preserve">учебном </w:t>
            </w:r>
            <w:proofErr w:type="gramStart"/>
            <w:r>
              <w:t>процессе</w:t>
            </w:r>
            <w:proofErr w:type="gramEnd"/>
            <w:r>
              <w:t xml:space="preserve"> и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материала.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учебных и</w:t>
            </w:r>
          </w:p>
        </w:tc>
      </w:tr>
      <w:tr w:rsidR="002D3B11">
        <w:trPr>
          <w:trHeight w:val="250"/>
          <w:jc w:val="center"/>
        </w:trPr>
        <w:tc>
          <w:tcPr>
            <w:tcW w:w="1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другого».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жизненных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жизненных речевых</w:t>
            </w:r>
          </w:p>
        </w:tc>
      </w:tr>
      <w:tr w:rsidR="002D3B11">
        <w:trPr>
          <w:trHeight w:val="288"/>
          <w:jc w:val="center"/>
        </w:trPr>
        <w:tc>
          <w:tcPr>
            <w:tcW w:w="1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proofErr w:type="gramStart"/>
            <w:r>
              <w:t>ситуациях</w:t>
            </w:r>
            <w:proofErr w:type="gramEnd"/>
            <w:r>
              <w:t>.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2. Самостоятельно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ситуаций.</w:t>
            </w:r>
          </w:p>
        </w:tc>
      </w:tr>
      <w:tr w:rsidR="002D3B11">
        <w:trPr>
          <w:trHeight w:val="283"/>
          <w:jc w:val="center"/>
        </w:trPr>
        <w:tc>
          <w:tcPr>
            <w:tcW w:w="1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2. Уважение к своему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 xml:space="preserve">предполагать, </w:t>
            </w:r>
            <w:proofErr w:type="gramStart"/>
            <w:r>
              <w:t>какая</w:t>
            </w:r>
            <w:proofErr w:type="gramEnd"/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D3B11">
        <w:trPr>
          <w:trHeight w:val="264"/>
          <w:jc w:val="center"/>
        </w:trPr>
        <w:tc>
          <w:tcPr>
            <w:tcW w:w="1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народу, к другим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3. Определять цель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дополнительная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3.Читать вслух и про</w:t>
            </w:r>
          </w:p>
        </w:tc>
      </w:tr>
      <w:tr w:rsidR="002D3B11">
        <w:trPr>
          <w:trHeight w:val="283"/>
          <w:jc w:val="center"/>
        </w:trPr>
        <w:tc>
          <w:tcPr>
            <w:tcW w:w="1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народам, терпимость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учебной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информация буде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себя тексты</w:t>
            </w:r>
          </w:p>
        </w:tc>
      </w:tr>
      <w:tr w:rsidR="002D3B11">
        <w:trPr>
          <w:trHeight w:val="293"/>
          <w:jc w:val="center"/>
        </w:trPr>
        <w:tc>
          <w:tcPr>
            <w:tcW w:w="1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к обычаям и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 xml:space="preserve">деятельности </w:t>
            </w:r>
            <w:proofErr w:type="gramStart"/>
            <w:r>
              <w:t>с</w:t>
            </w:r>
            <w:proofErr w:type="gramEnd"/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proofErr w:type="gramStart"/>
            <w:r>
              <w:t>нужна</w:t>
            </w:r>
            <w:proofErr w:type="gramEnd"/>
            <w:r>
              <w:t xml:space="preserve"> для изучения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учебников, других</w:t>
            </w:r>
          </w:p>
        </w:tc>
      </w:tr>
      <w:tr w:rsidR="002D3B11">
        <w:trPr>
          <w:trHeight w:val="278"/>
          <w:jc w:val="center"/>
        </w:trPr>
        <w:tc>
          <w:tcPr>
            <w:tcW w:w="1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традициям других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помощью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незнакомого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художественных и</w:t>
            </w:r>
          </w:p>
        </w:tc>
      </w:tr>
      <w:tr w:rsidR="002D3B11">
        <w:trPr>
          <w:trHeight w:val="514"/>
          <w:jc w:val="center"/>
        </w:trPr>
        <w:tc>
          <w:tcPr>
            <w:tcW w:w="1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народов.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самостоятельно.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материала;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78" w:lineRule="exact"/>
              <w:ind w:left="40" w:firstLine="0"/>
              <w:jc w:val="left"/>
            </w:pPr>
            <w:r>
              <w:t>научно-популярных книг, понимать</w:t>
            </w:r>
          </w:p>
        </w:tc>
      </w:tr>
      <w:tr w:rsidR="002D3B11">
        <w:trPr>
          <w:trHeight w:val="317"/>
          <w:jc w:val="center"/>
        </w:trPr>
        <w:tc>
          <w:tcPr>
            <w:tcW w:w="1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3. Освоение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4. Определять план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отбирать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прочитанное.</w:t>
            </w:r>
          </w:p>
        </w:tc>
      </w:tr>
      <w:tr w:rsidR="002D3B11">
        <w:trPr>
          <w:trHeight w:val="259"/>
          <w:jc w:val="center"/>
        </w:trPr>
        <w:tc>
          <w:tcPr>
            <w:tcW w:w="1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личностного смысла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выполнения заданий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необходимые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D3B11">
        <w:trPr>
          <w:trHeight w:val="288"/>
          <w:jc w:val="center"/>
        </w:trPr>
        <w:tc>
          <w:tcPr>
            <w:tcW w:w="1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учения; желания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на уроках,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источники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4. Выполняя</w:t>
            </w:r>
          </w:p>
        </w:tc>
      </w:tr>
      <w:tr w:rsidR="002D3B11">
        <w:trPr>
          <w:trHeight w:val="283"/>
          <w:jc w:val="center"/>
        </w:trPr>
        <w:tc>
          <w:tcPr>
            <w:tcW w:w="1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продолжать свою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внеурочной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 xml:space="preserve">информации </w:t>
            </w:r>
            <w:proofErr w:type="gramStart"/>
            <w:r>
              <w:t>среди</w:t>
            </w:r>
            <w:proofErr w:type="gramEnd"/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 xml:space="preserve">различные роли </w:t>
            </w:r>
            <w:proofErr w:type="gramStart"/>
            <w:r>
              <w:t>в</w:t>
            </w:r>
            <w:proofErr w:type="gramEnd"/>
          </w:p>
        </w:tc>
      </w:tr>
      <w:tr w:rsidR="002D3B11">
        <w:trPr>
          <w:trHeight w:val="278"/>
          <w:jc w:val="center"/>
        </w:trPr>
        <w:tc>
          <w:tcPr>
            <w:tcW w:w="1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учебу.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деятельности,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предложенных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группе, сотрудничать</w:t>
            </w:r>
          </w:p>
        </w:tc>
      </w:tr>
      <w:tr w:rsidR="002D3B11">
        <w:trPr>
          <w:trHeight w:val="269"/>
          <w:jc w:val="center"/>
        </w:trPr>
        <w:tc>
          <w:tcPr>
            <w:tcW w:w="1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жизненных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учителем словарей,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в совместном</w:t>
            </w:r>
          </w:p>
        </w:tc>
      </w:tr>
      <w:tr w:rsidR="002D3B11">
        <w:trPr>
          <w:trHeight w:val="278"/>
          <w:jc w:val="center"/>
        </w:trPr>
        <w:tc>
          <w:tcPr>
            <w:tcW w:w="1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 xml:space="preserve">4. Оценка </w:t>
            </w:r>
            <w:proofErr w:type="gramStart"/>
            <w:r>
              <w:t>жизненных</w:t>
            </w:r>
            <w:proofErr w:type="gramEnd"/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 xml:space="preserve">ситуациях </w:t>
            </w:r>
            <w:proofErr w:type="gramStart"/>
            <w:r>
              <w:t>под</w:t>
            </w:r>
            <w:proofErr w:type="gramEnd"/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энциклопедий,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proofErr w:type="gramStart"/>
            <w:r>
              <w:t>решении</w:t>
            </w:r>
            <w:proofErr w:type="gramEnd"/>
            <w:r>
              <w:t xml:space="preserve"> проблемы</w:t>
            </w:r>
          </w:p>
        </w:tc>
      </w:tr>
      <w:tr w:rsidR="002D3B11">
        <w:trPr>
          <w:trHeight w:val="283"/>
          <w:jc w:val="center"/>
        </w:trPr>
        <w:tc>
          <w:tcPr>
            <w:tcW w:w="1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ситуаций и поступков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руководством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справочников.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(задачи).</w:t>
            </w:r>
          </w:p>
        </w:tc>
      </w:tr>
      <w:tr w:rsidR="002D3B11">
        <w:trPr>
          <w:trHeight w:val="254"/>
          <w:jc w:val="center"/>
        </w:trPr>
        <w:tc>
          <w:tcPr>
            <w:tcW w:w="1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героев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учителя.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D3B11">
        <w:trPr>
          <w:trHeight w:val="274"/>
          <w:jc w:val="center"/>
        </w:trPr>
        <w:tc>
          <w:tcPr>
            <w:tcW w:w="1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художественных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3. Извлекать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5. Отстаивать свою</w:t>
            </w:r>
          </w:p>
        </w:tc>
      </w:tr>
      <w:tr w:rsidR="002D3B11">
        <w:trPr>
          <w:trHeight w:val="298"/>
          <w:jc w:val="center"/>
        </w:trPr>
        <w:tc>
          <w:tcPr>
            <w:tcW w:w="1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текстов с точки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5. Определять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информацию,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точку зрения,</w:t>
            </w:r>
          </w:p>
        </w:tc>
      </w:tr>
      <w:tr w:rsidR="002D3B11">
        <w:trPr>
          <w:trHeight w:val="269"/>
          <w:jc w:val="center"/>
        </w:trPr>
        <w:tc>
          <w:tcPr>
            <w:tcW w:w="1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зрения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правильность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proofErr w:type="gramStart"/>
            <w:r>
              <w:t>представленную</w:t>
            </w:r>
            <w:proofErr w:type="gramEnd"/>
            <w:r>
              <w:t xml:space="preserve"> в</w:t>
            </w:r>
          </w:p>
        </w:tc>
        <w:tc>
          <w:tcPr>
            <w:tcW w:w="24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соблюдая правила</w:t>
            </w:r>
          </w:p>
        </w:tc>
      </w:tr>
      <w:tr w:rsidR="002D3B11">
        <w:trPr>
          <w:trHeight w:val="370"/>
          <w:jc w:val="center"/>
        </w:trPr>
        <w:tc>
          <w:tcPr>
            <w:tcW w:w="15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общечеловеческих</w:t>
            </w:r>
          </w:p>
        </w:tc>
        <w:tc>
          <w:tcPr>
            <w:tcW w:w="2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выполненного</w:t>
            </w:r>
          </w:p>
        </w:tc>
        <w:tc>
          <w:tcPr>
            <w:tcW w:w="2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 xml:space="preserve">разных </w:t>
            </w:r>
            <w:proofErr w:type="gramStart"/>
            <w:r>
              <w:t>формах</w:t>
            </w:r>
            <w:proofErr w:type="gramEnd"/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2D3B11" w:rsidRDefault="002D3B11">
      <w:pPr>
        <w:rPr>
          <w:sz w:val="2"/>
          <w:szCs w:val="2"/>
        </w:rPr>
        <w:sectPr w:rsidR="002D3B11">
          <w:type w:val="continuous"/>
          <w:pgSz w:w="11905" w:h="16837"/>
          <w:pgMar w:top="1277" w:right="247" w:bottom="1167" w:left="257" w:header="0" w:footer="3" w:gutter="0"/>
          <w:cols w:space="720"/>
          <w:noEndnote/>
          <w:docGrid w:linePitch="360"/>
        </w:sect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603"/>
        <w:gridCol w:w="2429"/>
        <w:gridCol w:w="2434"/>
        <w:gridCol w:w="2438"/>
        <w:gridCol w:w="2486"/>
      </w:tblGrid>
      <w:tr w:rsidR="002D3B11">
        <w:trPr>
          <w:trHeight w:val="408"/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норм, нравственных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задания на основе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proofErr w:type="gramStart"/>
            <w:r>
              <w:t>(текст, таблица,</w:t>
            </w:r>
            <w:proofErr w:type="gramEnd"/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речевого этикета.</w:t>
            </w:r>
          </w:p>
        </w:tc>
      </w:tr>
      <w:tr w:rsidR="002D3B11">
        <w:trPr>
          <w:trHeight w:val="269"/>
          <w:jc w:val="center"/>
        </w:trPr>
        <w:tc>
          <w:tcPr>
            <w:tcW w:w="16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и этических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 xml:space="preserve">сравнения </w:t>
            </w:r>
            <w:proofErr w:type="gramStart"/>
            <w:r>
              <w:t>с</w:t>
            </w:r>
            <w:proofErr w:type="gramEnd"/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схема, экспонат,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D3B11">
        <w:trPr>
          <w:trHeight w:val="269"/>
          <w:jc w:val="center"/>
        </w:trPr>
        <w:tc>
          <w:tcPr>
            <w:tcW w:w="16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ценностей.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предыдущими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модель,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6. Критично</w:t>
            </w:r>
          </w:p>
        </w:tc>
      </w:tr>
      <w:tr w:rsidR="002D3B11">
        <w:trPr>
          <w:trHeight w:val="288"/>
          <w:jc w:val="center"/>
        </w:trPr>
        <w:tc>
          <w:tcPr>
            <w:tcW w:w="16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 xml:space="preserve">заданиями, или </w:t>
            </w:r>
            <w:proofErr w:type="gramStart"/>
            <w:r>
              <w:t>на</w:t>
            </w:r>
            <w:proofErr w:type="gramEnd"/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относиться к своему</w:t>
            </w:r>
          </w:p>
        </w:tc>
      </w:tr>
      <w:tr w:rsidR="002D3B11">
        <w:trPr>
          <w:trHeight w:val="259"/>
          <w:jc w:val="center"/>
        </w:trPr>
        <w:tc>
          <w:tcPr>
            <w:tcW w:w="16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 xml:space="preserve">основе </w:t>
            </w:r>
            <w:proofErr w:type="gramStart"/>
            <w:r>
              <w:t>различных</w:t>
            </w:r>
            <w:proofErr w:type="gramEnd"/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а, иллюстрация и др.)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мнению</w:t>
            </w:r>
          </w:p>
        </w:tc>
      </w:tr>
      <w:tr w:rsidR="002D3B11">
        <w:trPr>
          <w:trHeight w:val="278"/>
          <w:jc w:val="center"/>
        </w:trPr>
        <w:tc>
          <w:tcPr>
            <w:tcW w:w="16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образцов.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D3B11">
        <w:trPr>
          <w:trHeight w:val="283"/>
          <w:jc w:val="center"/>
        </w:trPr>
        <w:tc>
          <w:tcPr>
            <w:tcW w:w="16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4. Представлять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7. Понимать точку</w:t>
            </w:r>
          </w:p>
        </w:tc>
      </w:tr>
      <w:tr w:rsidR="002D3B11">
        <w:trPr>
          <w:trHeight w:val="293"/>
          <w:jc w:val="center"/>
        </w:trPr>
        <w:tc>
          <w:tcPr>
            <w:tcW w:w="16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6. Корректировать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информацию в виде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зрения другого</w:t>
            </w:r>
          </w:p>
        </w:tc>
      </w:tr>
      <w:tr w:rsidR="002D3B11">
        <w:trPr>
          <w:trHeight w:val="259"/>
          <w:jc w:val="center"/>
        </w:trPr>
        <w:tc>
          <w:tcPr>
            <w:tcW w:w="16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выполнение задания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текста, таблицы,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D3B11">
        <w:trPr>
          <w:trHeight w:val="274"/>
          <w:jc w:val="center"/>
        </w:trPr>
        <w:tc>
          <w:tcPr>
            <w:tcW w:w="16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 xml:space="preserve">в соответствии </w:t>
            </w:r>
            <w:proofErr w:type="gramStart"/>
            <w:r>
              <w:t>с</w:t>
            </w:r>
            <w:proofErr w:type="gramEnd"/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 xml:space="preserve">схемы, в том числе </w:t>
            </w:r>
            <w:proofErr w:type="gramStart"/>
            <w:r>
              <w:t>с</w:t>
            </w:r>
            <w:proofErr w:type="gramEnd"/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8. Участвовать в</w:t>
            </w:r>
          </w:p>
        </w:tc>
      </w:tr>
      <w:tr w:rsidR="002D3B11">
        <w:trPr>
          <w:trHeight w:val="302"/>
          <w:jc w:val="center"/>
        </w:trPr>
        <w:tc>
          <w:tcPr>
            <w:tcW w:w="16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планом, условиями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помощью ИКТ.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работе группы,</w:t>
            </w:r>
          </w:p>
        </w:tc>
      </w:tr>
      <w:tr w:rsidR="002D3B11">
        <w:trPr>
          <w:trHeight w:val="274"/>
          <w:jc w:val="center"/>
        </w:trPr>
        <w:tc>
          <w:tcPr>
            <w:tcW w:w="16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выполнения,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распределять роли,</w:t>
            </w:r>
          </w:p>
        </w:tc>
      </w:tr>
      <w:tr w:rsidR="002D3B11">
        <w:trPr>
          <w:trHeight w:val="283"/>
          <w:jc w:val="center"/>
        </w:trPr>
        <w:tc>
          <w:tcPr>
            <w:tcW w:w="16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результатом действий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5. Анализировать,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 xml:space="preserve">договариваться друг </w:t>
            </w:r>
            <w:proofErr w:type="gramStart"/>
            <w:r>
              <w:t>с</w:t>
            </w:r>
            <w:proofErr w:type="gramEnd"/>
          </w:p>
        </w:tc>
      </w:tr>
      <w:tr w:rsidR="002D3B11">
        <w:trPr>
          <w:trHeight w:val="264"/>
          <w:jc w:val="center"/>
        </w:trPr>
        <w:tc>
          <w:tcPr>
            <w:tcW w:w="16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на определенном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сравнивать,</w:t>
            </w:r>
          </w:p>
        </w:tc>
        <w:tc>
          <w:tcPr>
            <w:tcW w:w="24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другом.</w:t>
            </w:r>
          </w:p>
        </w:tc>
      </w:tr>
      <w:tr w:rsidR="002D3B11">
        <w:trPr>
          <w:trHeight w:val="269"/>
          <w:jc w:val="center"/>
        </w:trPr>
        <w:tc>
          <w:tcPr>
            <w:tcW w:w="16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proofErr w:type="gramStart"/>
            <w:r>
              <w:t>этапе</w:t>
            </w:r>
            <w:proofErr w:type="gramEnd"/>
            <w:r>
              <w:t>.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группировать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D3B11">
        <w:trPr>
          <w:trHeight w:val="274"/>
          <w:jc w:val="center"/>
        </w:trPr>
        <w:tc>
          <w:tcPr>
            <w:tcW w:w="16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различные объекты,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D3B11">
        <w:trPr>
          <w:trHeight w:val="283"/>
          <w:jc w:val="center"/>
        </w:trPr>
        <w:tc>
          <w:tcPr>
            <w:tcW w:w="16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7. Использовать в</w:t>
            </w:r>
          </w:p>
        </w:tc>
        <w:tc>
          <w:tcPr>
            <w:tcW w:w="2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явления, факты.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D3B11">
        <w:trPr>
          <w:trHeight w:val="288"/>
          <w:jc w:val="center"/>
        </w:trPr>
        <w:tc>
          <w:tcPr>
            <w:tcW w:w="16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работе литературу,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D3B11">
        <w:trPr>
          <w:trHeight w:val="250"/>
          <w:jc w:val="center"/>
        </w:trPr>
        <w:tc>
          <w:tcPr>
            <w:tcW w:w="16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инструменты,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D3B11">
        <w:trPr>
          <w:trHeight w:val="422"/>
          <w:jc w:val="center"/>
        </w:trPr>
        <w:tc>
          <w:tcPr>
            <w:tcW w:w="16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приборы.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D3B11">
        <w:trPr>
          <w:trHeight w:val="422"/>
          <w:jc w:val="center"/>
        </w:trPr>
        <w:tc>
          <w:tcPr>
            <w:tcW w:w="16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8. Оценка своего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D3B11">
        <w:trPr>
          <w:trHeight w:val="283"/>
          <w:jc w:val="center"/>
        </w:trPr>
        <w:tc>
          <w:tcPr>
            <w:tcW w:w="16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 xml:space="preserve">задания </w:t>
            </w:r>
            <w:proofErr w:type="gramStart"/>
            <w:r>
              <w:t>по</w:t>
            </w:r>
            <w:proofErr w:type="gramEnd"/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D3B11">
        <w:trPr>
          <w:trHeight w:val="288"/>
          <w:jc w:val="center"/>
        </w:trPr>
        <w:tc>
          <w:tcPr>
            <w:tcW w:w="16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параметрам, заранее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D3B11">
        <w:trPr>
          <w:trHeight w:val="254"/>
          <w:jc w:val="center"/>
        </w:trPr>
        <w:tc>
          <w:tcPr>
            <w:tcW w:w="16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proofErr w:type="gramStart"/>
            <w:r>
              <w:t>представленным.</w:t>
            </w:r>
            <w:proofErr w:type="gramEnd"/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D3B11">
        <w:trPr>
          <w:trHeight w:val="346"/>
          <w:jc w:val="center"/>
        </w:trPr>
        <w:tc>
          <w:tcPr>
            <w:tcW w:w="16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D3B11">
        <w:trPr>
          <w:trHeight w:val="331"/>
          <w:jc w:val="center"/>
        </w:trPr>
        <w:tc>
          <w:tcPr>
            <w:tcW w:w="1139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D3B11">
        <w:trPr>
          <w:trHeight w:val="365"/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200"/>
            </w:pPr>
            <w:r>
              <w:t>4 класс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1. Ценить и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1. Самостоятельно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1. Ориентироваться в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Участвовать в</w:t>
            </w:r>
          </w:p>
        </w:tc>
      </w:tr>
      <w:tr w:rsidR="002D3B11">
        <w:trPr>
          <w:trHeight w:val="288"/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принимать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формулировать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proofErr w:type="gramStart"/>
            <w:r>
              <w:t>учебнике</w:t>
            </w:r>
            <w:proofErr w:type="gramEnd"/>
            <w:r>
              <w:t>: определять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proofErr w:type="gramStart"/>
            <w:r>
              <w:t>диалоге</w:t>
            </w:r>
            <w:proofErr w:type="gramEnd"/>
            <w:r>
              <w:t>; слушать и</w:t>
            </w:r>
          </w:p>
        </w:tc>
      </w:tr>
      <w:tr w:rsidR="002D3B11">
        <w:trPr>
          <w:trHeight w:val="259"/>
          <w:jc w:val="center"/>
        </w:trPr>
        <w:tc>
          <w:tcPr>
            <w:tcW w:w="16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следующие базовые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задание: определять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умения, которые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понимать других,</w:t>
            </w:r>
          </w:p>
        </w:tc>
      </w:tr>
      <w:tr w:rsidR="002D3B11">
        <w:trPr>
          <w:trHeight w:val="293"/>
          <w:jc w:val="center"/>
        </w:trPr>
        <w:tc>
          <w:tcPr>
            <w:tcW w:w="16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ценности: «добро»,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его цель, планировать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будут сформированы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высказывать свою</w:t>
            </w:r>
          </w:p>
        </w:tc>
      </w:tr>
      <w:tr w:rsidR="002D3B11">
        <w:trPr>
          <w:trHeight w:val="274"/>
          <w:jc w:val="center"/>
        </w:trPr>
        <w:tc>
          <w:tcPr>
            <w:tcW w:w="16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«терпение»,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алгоритм его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на основе изучения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 xml:space="preserve">точку зрения </w:t>
            </w:r>
            <w:proofErr w:type="gramStart"/>
            <w:r>
              <w:t>на</w:t>
            </w:r>
            <w:proofErr w:type="gramEnd"/>
          </w:p>
        </w:tc>
      </w:tr>
      <w:tr w:rsidR="002D3B11">
        <w:trPr>
          <w:trHeight w:val="278"/>
          <w:jc w:val="center"/>
        </w:trPr>
        <w:tc>
          <w:tcPr>
            <w:tcW w:w="16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«родина», «природа»,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выполнения,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данного раздела;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события, поступки.</w:t>
            </w:r>
          </w:p>
        </w:tc>
      </w:tr>
      <w:tr w:rsidR="002D3B11">
        <w:trPr>
          <w:trHeight w:val="264"/>
          <w:jc w:val="center"/>
        </w:trPr>
        <w:tc>
          <w:tcPr>
            <w:tcW w:w="16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«семья», «мир»,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корректировать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определять круг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D3B11">
        <w:trPr>
          <w:trHeight w:val="288"/>
          <w:jc w:val="center"/>
        </w:trPr>
        <w:tc>
          <w:tcPr>
            <w:tcW w:w="16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«настоящий друг»,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работу по ходу его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своего незнания;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2.Оформлять свои</w:t>
            </w:r>
          </w:p>
        </w:tc>
      </w:tr>
      <w:tr w:rsidR="002D3B11">
        <w:trPr>
          <w:trHeight w:val="274"/>
          <w:jc w:val="center"/>
        </w:trPr>
        <w:tc>
          <w:tcPr>
            <w:tcW w:w="16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«справедливость»,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выполнения,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планировать свою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 xml:space="preserve">мысли </w:t>
            </w:r>
            <w:proofErr w:type="gramStart"/>
            <w:r>
              <w:t>в</w:t>
            </w:r>
            <w:proofErr w:type="gramEnd"/>
            <w:r>
              <w:t xml:space="preserve"> устной и</w:t>
            </w:r>
          </w:p>
        </w:tc>
      </w:tr>
      <w:tr w:rsidR="002D3B11">
        <w:trPr>
          <w:trHeight w:val="274"/>
          <w:jc w:val="center"/>
        </w:trPr>
        <w:tc>
          <w:tcPr>
            <w:tcW w:w="16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«желание понимать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самостоятельно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работу по изучению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 xml:space="preserve">письменной речи </w:t>
            </w:r>
            <w:proofErr w:type="gramStart"/>
            <w:r>
              <w:t>с</w:t>
            </w:r>
            <w:proofErr w:type="gramEnd"/>
          </w:p>
        </w:tc>
      </w:tr>
      <w:tr w:rsidR="002D3B11">
        <w:trPr>
          <w:trHeight w:val="278"/>
          <w:jc w:val="center"/>
        </w:trPr>
        <w:tc>
          <w:tcPr>
            <w:tcW w:w="16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друг друга»,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оценивать.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незнакомого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 xml:space="preserve">учетом </w:t>
            </w:r>
            <w:proofErr w:type="gramStart"/>
            <w:r>
              <w:t>своих</w:t>
            </w:r>
            <w:proofErr w:type="gramEnd"/>
          </w:p>
        </w:tc>
      </w:tr>
      <w:tr w:rsidR="002D3B11">
        <w:trPr>
          <w:trHeight w:val="269"/>
          <w:jc w:val="center"/>
        </w:trPr>
        <w:tc>
          <w:tcPr>
            <w:tcW w:w="16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«понимать позицию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материала.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учебных и</w:t>
            </w:r>
          </w:p>
        </w:tc>
      </w:tr>
      <w:tr w:rsidR="002D3B11">
        <w:trPr>
          <w:trHeight w:val="278"/>
          <w:jc w:val="center"/>
        </w:trPr>
        <w:tc>
          <w:tcPr>
            <w:tcW w:w="16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другого», «народ»,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2. Использовать при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жизненных речевых</w:t>
            </w:r>
          </w:p>
        </w:tc>
      </w:tr>
      <w:tr w:rsidR="002D3B11">
        <w:trPr>
          <w:trHeight w:val="283"/>
          <w:jc w:val="center"/>
        </w:trPr>
        <w:tc>
          <w:tcPr>
            <w:tcW w:w="16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«национальность» и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выполнения задания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2. Самостоятельно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ситуаций.</w:t>
            </w:r>
          </w:p>
        </w:tc>
      </w:tr>
      <w:tr w:rsidR="002D3B11">
        <w:trPr>
          <w:trHeight w:val="283"/>
          <w:jc w:val="center"/>
        </w:trPr>
        <w:tc>
          <w:tcPr>
            <w:tcW w:w="16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т.д.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различные средства: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 xml:space="preserve">предполагать, </w:t>
            </w:r>
            <w:proofErr w:type="gramStart"/>
            <w:r>
              <w:t>какая</w:t>
            </w:r>
            <w:proofErr w:type="gramEnd"/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D3B11">
        <w:trPr>
          <w:trHeight w:val="254"/>
          <w:jc w:val="center"/>
        </w:trPr>
        <w:tc>
          <w:tcPr>
            <w:tcW w:w="16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справочную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дополнительная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3.Читать вслух и про</w:t>
            </w:r>
          </w:p>
        </w:tc>
      </w:tr>
      <w:tr w:rsidR="002D3B11">
        <w:trPr>
          <w:trHeight w:val="298"/>
          <w:jc w:val="center"/>
        </w:trPr>
        <w:tc>
          <w:tcPr>
            <w:tcW w:w="16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2. Уважение к своему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литературу, ИКТ,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информация буде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себя тексты</w:t>
            </w:r>
          </w:p>
        </w:tc>
      </w:tr>
      <w:tr w:rsidR="002D3B11">
        <w:trPr>
          <w:trHeight w:val="278"/>
          <w:jc w:val="center"/>
        </w:trPr>
        <w:tc>
          <w:tcPr>
            <w:tcW w:w="16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народу, к другим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инструменты и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proofErr w:type="gramStart"/>
            <w:r>
              <w:t>нужна</w:t>
            </w:r>
            <w:proofErr w:type="gramEnd"/>
            <w:r>
              <w:t xml:space="preserve"> для изучения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учебников, других</w:t>
            </w:r>
          </w:p>
        </w:tc>
      </w:tr>
      <w:tr w:rsidR="002D3B11">
        <w:trPr>
          <w:trHeight w:val="278"/>
          <w:jc w:val="center"/>
        </w:trPr>
        <w:tc>
          <w:tcPr>
            <w:tcW w:w="16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народам, принятие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приборы.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незнакомого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художественных и</w:t>
            </w:r>
          </w:p>
        </w:tc>
      </w:tr>
      <w:tr w:rsidR="002D3B11">
        <w:trPr>
          <w:trHeight w:val="259"/>
          <w:jc w:val="center"/>
        </w:trPr>
        <w:tc>
          <w:tcPr>
            <w:tcW w:w="16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ценностей других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материала;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научно-популярных</w:t>
            </w:r>
          </w:p>
        </w:tc>
      </w:tr>
      <w:tr w:rsidR="002D3B11">
        <w:trPr>
          <w:trHeight w:val="293"/>
          <w:jc w:val="center"/>
        </w:trPr>
        <w:tc>
          <w:tcPr>
            <w:tcW w:w="16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народов.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3. Определять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книг, понимать</w:t>
            </w:r>
          </w:p>
        </w:tc>
      </w:tr>
      <w:tr w:rsidR="002D3B11">
        <w:trPr>
          <w:trHeight w:val="254"/>
          <w:jc w:val="center"/>
        </w:trPr>
        <w:tc>
          <w:tcPr>
            <w:tcW w:w="16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самостоятельно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отбирать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прочитанное.</w:t>
            </w:r>
          </w:p>
        </w:tc>
      </w:tr>
      <w:tr w:rsidR="002D3B11">
        <w:trPr>
          <w:trHeight w:val="293"/>
          <w:jc w:val="center"/>
        </w:trPr>
        <w:tc>
          <w:tcPr>
            <w:tcW w:w="160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3. Освоение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критерии</w:t>
            </w: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необходимые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D3B11">
        <w:trPr>
          <w:trHeight w:val="302"/>
          <w:jc w:val="center"/>
        </w:trPr>
        <w:tc>
          <w:tcPr>
            <w:tcW w:w="16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личностного смысла</w:t>
            </w:r>
          </w:p>
        </w:tc>
        <w:tc>
          <w:tcPr>
            <w:tcW w:w="2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оценивания, давать</w:t>
            </w:r>
          </w:p>
        </w:tc>
        <w:tc>
          <w:tcPr>
            <w:tcW w:w="2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источники</w:t>
            </w:r>
          </w:p>
        </w:tc>
        <w:tc>
          <w:tcPr>
            <w:tcW w:w="24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4. Выполняя</w:t>
            </w:r>
          </w:p>
        </w:tc>
      </w:tr>
    </w:tbl>
    <w:p w:rsidR="002D3B11" w:rsidRDefault="002D3B11">
      <w:pPr>
        <w:rPr>
          <w:sz w:val="2"/>
          <w:szCs w:val="2"/>
        </w:rPr>
        <w:sectPr w:rsidR="002D3B11">
          <w:pgSz w:w="11905" w:h="16837"/>
          <w:pgMar w:top="1133" w:right="247" w:bottom="1234" w:left="257" w:header="0" w:footer="3" w:gutter="0"/>
          <w:cols w:space="720"/>
          <w:noEndnote/>
          <w:docGrid w:linePitch="360"/>
        </w:sect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608"/>
        <w:gridCol w:w="2424"/>
        <w:gridCol w:w="2434"/>
        <w:gridCol w:w="2438"/>
        <w:gridCol w:w="2486"/>
      </w:tblGrid>
      <w:tr w:rsidR="002D3B11">
        <w:trPr>
          <w:trHeight w:val="394"/>
          <w:jc w:val="center"/>
        </w:trPr>
        <w:tc>
          <w:tcPr>
            <w:tcW w:w="1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учения; выбор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самооценку.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 xml:space="preserve">информации </w:t>
            </w:r>
            <w:proofErr w:type="gramStart"/>
            <w:r>
              <w:t>среди</w:t>
            </w:r>
            <w:proofErr w:type="gramEnd"/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 xml:space="preserve">различные роли </w:t>
            </w:r>
            <w:proofErr w:type="gramStart"/>
            <w:r>
              <w:t>в</w:t>
            </w:r>
            <w:proofErr w:type="gramEnd"/>
          </w:p>
        </w:tc>
      </w:tr>
      <w:tr w:rsidR="002D3B11">
        <w:trPr>
          <w:trHeight w:val="274"/>
          <w:jc w:val="center"/>
        </w:trPr>
        <w:tc>
          <w:tcPr>
            <w:tcW w:w="16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дальнейшего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предложенных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группе, сотрудничать</w:t>
            </w:r>
          </w:p>
        </w:tc>
      </w:tr>
      <w:tr w:rsidR="002D3B11">
        <w:trPr>
          <w:trHeight w:val="293"/>
          <w:jc w:val="center"/>
        </w:trPr>
        <w:tc>
          <w:tcPr>
            <w:tcW w:w="16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образовательного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учителем словарей,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в совместном</w:t>
            </w:r>
          </w:p>
        </w:tc>
      </w:tr>
      <w:tr w:rsidR="002D3B11">
        <w:trPr>
          <w:trHeight w:val="552"/>
          <w:jc w:val="center"/>
        </w:trPr>
        <w:tc>
          <w:tcPr>
            <w:tcW w:w="16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маршрута.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/>
              <w:ind w:left="60" w:firstLine="0"/>
              <w:jc w:val="left"/>
            </w:pPr>
            <w:r>
              <w:t>энциклопедий, справочников,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78" w:lineRule="exact"/>
              <w:ind w:left="40" w:firstLine="0"/>
              <w:jc w:val="left"/>
            </w:pPr>
            <w:proofErr w:type="gramStart"/>
            <w:r>
              <w:t>решении</w:t>
            </w:r>
            <w:proofErr w:type="gramEnd"/>
            <w:r>
              <w:t xml:space="preserve"> проблемы (задачи).</w:t>
            </w:r>
          </w:p>
        </w:tc>
      </w:tr>
      <w:tr w:rsidR="002D3B11">
        <w:trPr>
          <w:trHeight w:val="259"/>
          <w:jc w:val="center"/>
        </w:trPr>
        <w:tc>
          <w:tcPr>
            <w:tcW w:w="16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 xml:space="preserve">4. Оценка </w:t>
            </w:r>
            <w:proofErr w:type="gramStart"/>
            <w:r>
              <w:t>жизненных</w:t>
            </w:r>
            <w:proofErr w:type="gramEnd"/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электронные диски.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D3B11">
        <w:trPr>
          <w:trHeight w:val="278"/>
          <w:jc w:val="center"/>
        </w:trPr>
        <w:tc>
          <w:tcPr>
            <w:tcW w:w="16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ситуаций и поступков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</w:pPr>
            <w:r>
              <w:t>5. Отстаивать свою</w:t>
            </w:r>
          </w:p>
        </w:tc>
      </w:tr>
      <w:tr w:rsidR="002D3B11">
        <w:trPr>
          <w:trHeight w:val="278"/>
          <w:jc w:val="center"/>
        </w:trPr>
        <w:tc>
          <w:tcPr>
            <w:tcW w:w="16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героев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3. Сопоставлять и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</w:pPr>
            <w:r>
              <w:t>точку зрения,</w:t>
            </w:r>
          </w:p>
        </w:tc>
      </w:tr>
      <w:tr w:rsidR="002D3B11">
        <w:trPr>
          <w:trHeight w:val="293"/>
          <w:jc w:val="center"/>
        </w:trPr>
        <w:tc>
          <w:tcPr>
            <w:tcW w:w="16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художественных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отбирать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</w:pPr>
            <w:r>
              <w:t>соблюдая правила</w:t>
            </w:r>
          </w:p>
        </w:tc>
      </w:tr>
      <w:tr w:rsidR="002D3B11">
        <w:trPr>
          <w:trHeight w:val="278"/>
          <w:jc w:val="center"/>
        </w:trPr>
        <w:tc>
          <w:tcPr>
            <w:tcW w:w="16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текстов с точки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информацию,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</w:pPr>
            <w:r>
              <w:t>речевого этикета;</w:t>
            </w:r>
          </w:p>
        </w:tc>
      </w:tr>
      <w:tr w:rsidR="002D3B11">
        <w:trPr>
          <w:trHeight w:val="254"/>
          <w:jc w:val="center"/>
        </w:trPr>
        <w:tc>
          <w:tcPr>
            <w:tcW w:w="16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зрения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полученную из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аргументировать</w:t>
            </w:r>
          </w:p>
        </w:tc>
      </w:tr>
      <w:tr w:rsidR="002D3B11">
        <w:trPr>
          <w:trHeight w:val="278"/>
          <w:jc w:val="center"/>
        </w:trPr>
        <w:tc>
          <w:tcPr>
            <w:tcW w:w="16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общечеловеческих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различных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 xml:space="preserve">свою точку зрения </w:t>
            </w:r>
            <w:proofErr w:type="gramStart"/>
            <w:r>
              <w:t>с</w:t>
            </w:r>
            <w:proofErr w:type="gramEnd"/>
          </w:p>
        </w:tc>
      </w:tr>
      <w:tr w:rsidR="002D3B11">
        <w:trPr>
          <w:trHeight w:val="293"/>
          <w:jc w:val="center"/>
        </w:trPr>
        <w:tc>
          <w:tcPr>
            <w:tcW w:w="16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норм, нравственных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proofErr w:type="gramStart"/>
            <w:r>
              <w:t>источников (словари,</w:t>
            </w:r>
            <w:proofErr w:type="gramEnd"/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</w:pPr>
            <w:r>
              <w:t>помощью фактов и</w:t>
            </w:r>
          </w:p>
        </w:tc>
      </w:tr>
      <w:tr w:rsidR="002D3B11">
        <w:trPr>
          <w:trHeight w:val="269"/>
          <w:jc w:val="center"/>
        </w:trPr>
        <w:tc>
          <w:tcPr>
            <w:tcW w:w="16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и этических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энциклопедии,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дополнительных</w:t>
            </w:r>
          </w:p>
        </w:tc>
      </w:tr>
      <w:tr w:rsidR="002D3B11">
        <w:trPr>
          <w:trHeight w:val="278"/>
          <w:jc w:val="center"/>
        </w:trPr>
        <w:tc>
          <w:tcPr>
            <w:tcW w:w="16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ценностей, ценностей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справочники,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</w:pPr>
            <w:r>
              <w:t>сведений.</w:t>
            </w:r>
          </w:p>
        </w:tc>
      </w:tr>
      <w:tr w:rsidR="002D3B11">
        <w:trPr>
          <w:trHeight w:val="269"/>
          <w:jc w:val="center"/>
        </w:trPr>
        <w:tc>
          <w:tcPr>
            <w:tcW w:w="16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гражданина России.</w:t>
            </w: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электронные диски,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D3B11">
        <w:trPr>
          <w:trHeight w:val="547"/>
          <w:jc w:val="center"/>
        </w:trPr>
        <w:tc>
          <w:tcPr>
            <w:tcW w:w="16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сеть Интернет).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78" w:lineRule="exact"/>
              <w:ind w:left="40" w:firstLine="0"/>
              <w:jc w:val="left"/>
            </w:pPr>
            <w:r>
              <w:t>6. Критично относиться к своему</w:t>
            </w:r>
          </w:p>
        </w:tc>
      </w:tr>
      <w:tr w:rsidR="002D3B11">
        <w:trPr>
          <w:trHeight w:val="302"/>
          <w:jc w:val="center"/>
        </w:trPr>
        <w:tc>
          <w:tcPr>
            <w:tcW w:w="16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4. Анализировать,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мнению. Уметь</w:t>
            </w:r>
          </w:p>
        </w:tc>
      </w:tr>
      <w:tr w:rsidR="002D3B11">
        <w:trPr>
          <w:trHeight w:val="278"/>
          <w:jc w:val="center"/>
        </w:trPr>
        <w:tc>
          <w:tcPr>
            <w:tcW w:w="16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сравнивать,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взглянуть на</w:t>
            </w:r>
          </w:p>
        </w:tc>
      </w:tr>
      <w:tr w:rsidR="002D3B11">
        <w:trPr>
          <w:trHeight w:val="254"/>
          <w:jc w:val="center"/>
        </w:trPr>
        <w:tc>
          <w:tcPr>
            <w:tcW w:w="16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группировать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ситуацию с иной</w:t>
            </w:r>
          </w:p>
        </w:tc>
      </w:tr>
      <w:tr w:rsidR="002D3B11">
        <w:trPr>
          <w:trHeight w:val="288"/>
          <w:jc w:val="center"/>
        </w:trPr>
        <w:tc>
          <w:tcPr>
            <w:tcW w:w="16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различные объекты,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позиции и</w:t>
            </w:r>
          </w:p>
        </w:tc>
      </w:tr>
      <w:tr w:rsidR="002D3B11">
        <w:trPr>
          <w:trHeight w:val="528"/>
          <w:jc w:val="center"/>
        </w:trPr>
        <w:tc>
          <w:tcPr>
            <w:tcW w:w="16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явления, факты.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78" w:lineRule="exact"/>
              <w:ind w:left="40" w:firstLine="0"/>
              <w:jc w:val="left"/>
            </w:pPr>
            <w:r>
              <w:t>договариваться с людьми иных</w:t>
            </w:r>
          </w:p>
        </w:tc>
      </w:tr>
      <w:tr w:rsidR="002D3B11">
        <w:trPr>
          <w:trHeight w:val="298"/>
          <w:jc w:val="center"/>
        </w:trPr>
        <w:tc>
          <w:tcPr>
            <w:tcW w:w="16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5. Самостоятельно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позиций.</w:t>
            </w:r>
          </w:p>
        </w:tc>
      </w:tr>
      <w:tr w:rsidR="002D3B11">
        <w:trPr>
          <w:trHeight w:val="259"/>
          <w:jc w:val="center"/>
        </w:trPr>
        <w:tc>
          <w:tcPr>
            <w:tcW w:w="16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делать выводы,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D3B11">
        <w:trPr>
          <w:trHeight w:val="288"/>
          <w:jc w:val="center"/>
        </w:trPr>
        <w:tc>
          <w:tcPr>
            <w:tcW w:w="16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перерабатывать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7. Понимать точку</w:t>
            </w:r>
          </w:p>
        </w:tc>
      </w:tr>
      <w:tr w:rsidR="002D3B11">
        <w:trPr>
          <w:trHeight w:val="274"/>
          <w:jc w:val="center"/>
        </w:trPr>
        <w:tc>
          <w:tcPr>
            <w:tcW w:w="16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информацию,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зрения другого</w:t>
            </w:r>
          </w:p>
        </w:tc>
      </w:tr>
      <w:tr w:rsidR="002D3B11">
        <w:trPr>
          <w:trHeight w:val="283"/>
          <w:jc w:val="center"/>
        </w:trPr>
        <w:tc>
          <w:tcPr>
            <w:tcW w:w="16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преобразовывать её,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D3B11">
        <w:trPr>
          <w:trHeight w:val="269"/>
          <w:jc w:val="center"/>
        </w:trPr>
        <w:tc>
          <w:tcPr>
            <w:tcW w:w="16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представлять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8. Участвовать в</w:t>
            </w:r>
          </w:p>
        </w:tc>
      </w:tr>
      <w:tr w:rsidR="002D3B11">
        <w:trPr>
          <w:trHeight w:val="302"/>
          <w:jc w:val="center"/>
        </w:trPr>
        <w:tc>
          <w:tcPr>
            <w:tcW w:w="16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 xml:space="preserve">информацию </w:t>
            </w:r>
            <w:proofErr w:type="gramStart"/>
            <w:r>
              <w:t>на</w:t>
            </w:r>
            <w:proofErr w:type="gramEnd"/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работе группы,</w:t>
            </w:r>
          </w:p>
        </w:tc>
      </w:tr>
      <w:tr w:rsidR="002D3B11">
        <w:trPr>
          <w:trHeight w:val="259"/>
          <w:jc w:val="center"/>
        </w:trPr>
        <w:tc>
          <w:tcPr>
            <w:tcW w:w="16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основе схем,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firstLine="0"/>
            </w:pPr>
            <w:r>
              <w:t>распределять роли,</w:t>
            </w:r>
          </w:p>
        </w:tc>
      </w:tr>
      <w:tr w:rsidR="002D3B11">
        <w:trPr>
          <w:trHeight w:val="552"/>
          <w:jc w:val="center"/>
        </w:trPr>
        <w:tc>
          <w:tcPr>
            <w:tcW w:w="16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моделей, сообщений.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/>
              <w:ind w:left="40" w:firstLine="0"/>
              <w:jc w:val="left"/>
            </w:pPr>
            <w:r>
              <w:t>договариваться друг с другом. Предвидеть</w:t>
            </w:r>
          </w:p>
        </w:tc>
      </w:tr>
      <w:tr w:rsidR="002D3B11">
        <w:trPr>
          <w:trHeight w:val="283"/>
          <w:jc w:val="center"/>
        </w:trPr>
        <w:tc>
          <w:tcPr>
            <w:tcW w:w="16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6. Составлять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последствия</w:t>
            </w:r>
          </w:p>
        </w:tc>
      </w:tr>
      <w:tr w:rsidR="002D3B11">
        <w:trPr>
          <w:trHeight w:val="552"/>
          <w:jc w:val="center"/>
        </w:trPr>
        <w:tc>
          <w:tcPr>
            <w:tcW w:w="16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сложный план текста.</w:t>
            </w:r>
          </w:p>
        </w:tc>
        <w:tc>
          <w:tcPr>
            <w:tcW w:w="24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78" w:lineRule="exact"/>
              <w:ind w:left="40" w:firstLine="0"/>
              <w:jc w:val="left"/>
            </w:pPr>
            <w:r>
              <w:t>коллективных решений.</w:t>
            </w:r>
          </w:p>
        </w:tc>
      </w:tr>
      <w:tr w:rsidR="002D3B11">
        <w:trPr>
          <w:trHeight w:val="298"/>
          <w:jc w:val="center"/>
        </w:trPr>
        <w:tc>
          <w:tcPr>
            <w:tcW w:w="16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7. Уметь передавать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D3B11">
        <w:trPr>
          <w:trHeight w:val="254"/>
          <w:jc w:val="center"/>
        </w:trPr>
        <w:tc>
          <w:tcPr>
            <w:tcW w:w="16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 xml:space="preserve">содержание в </w:t>
            </w:r>
            <w:proofErr w:type="gramStart"/>
            <w:r>
              <w:t>сжатом</w:t>
            </w:r>
            <w:proofErr w:type="gramEnd"/>
            <w:r>
              <w:t>,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D3B11">
        <w:trPr>
          <w:trHeight w:val="298"/>
          <w:jc w:val="center"/>
        </w:trPr>
        <w:tc>
          <w:tcPr>
            <w:tcW w:w="16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>выборочном или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D3B11">
        <w:trPr>
          <w:trHeight w:val="259"/>
          <w:jc w:val="center"/>
        </w:trPr>
        <w:tc>
          <w:tcPr>
            <w:tcW w:w="16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60" w:firstLine="0"/>
              <w:jc w:val="left"/>
            </w:pPr>
            <w:r>
              <w:t xml:space="preserve">развёрнутом </w:t>
            </w:r>
            <w:proofErr w:type="gramStart"/>
            <w:r>
              <w:t>виде</w:t>
            </w:r>
            <w:proofErr w:type="gramEnd"/>
            <w:r>
              <w:t>.</w:t>
            </w:r>
          </w:p>
        </w:tc>
        <w:tc>
          <w:tcPr>
            <w:tcW w:w="24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D3B11">
        <w:trPr>
          <w:trHeight w:val="374"/>
          <w:jc w:val="center"/>
        </w:trPr>
        <w:tc>
          <w:tcPr>
            <w:tcW w:w="16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2D3B11" w:rsidRDefault="00200CAB">
      <w:pPr>
        <w:pStyle w:val="ac"/>
        <w:framePr w:wrap="notBeside" w:vAnchor="text" w:hAnchor="text" w:xAlign="center" w:y="1"/>
        <w:shd w:val="clear" w:color="auto" w:fill="auto"/>
        <w:spacing w:line="230" w:lineRule="exact"/>
        <w:jc w:val="center"/>
      </w:pPr>
      <w:r>
        <w:t>Связь универсальных учебных действий с содержанием учебных предметов</w:t>
      </w:r>
    </w:p>
    <w:p w:rsidR="002D3B11" w:rsidRDefault="002D3B11">
      <w:pPr>
        <w:rPr>
          <w:sz w:val="2"/>
          <w:szCs w:val="2"/>
        </w:rPr>
      </w:pPr>
    </w:p>
    <w:p w:rsidR="002D3B11" w:rsidRDefault="00200CAB">
      <w:pPr>
        <w:pStyle w:val="40"/>
        <w:shd w:val="clear" w:color="auto" w:fill="auto"/>
        <w:spacing w:before="219" w:line="230" w:lineRule="exact"/>
        <w:ind w:left="900"/>
      </w:pPr>
      <w:r>
        <w:t>(на основе образовательных ресурсов УМК «Школа России»)</w:t>
      </w:r>
    </w:p>
    <w:p w:rsidR="002D3B11" w:rsidRDefault="00200CAB">
      <w:pPr>
        <w:pStyle w:val="11"/>
        <w:shd w:val="clear" w:color="auto" w:fill="auto"/>
        <w:spacing w:before="0"/>
        <w:ind w:left="880" w:right="1060" w:firstLine="0"/>
        <w:jc w:val="left"/>
      </w:pPr>
      <w:r>
        <w:t>Формирование универсальных учебных действий в образовательном процессе осуществляется в контексте усвоения разных предметных дисциплин. Требования к формированию универсальных учебных действий находят отражение в планируемых результатах освоения программ учебных предметов «Русский язык», «Литературное чтение», «Математика», «Окружающий мир», «Технология», «Иностранный язык», «Изобразительное искусство», «Физическая культура» в отношении ценностно-смыслового, личностного, познавательного и коммуникативного развития учащихся.</w:t>
      </w:r>
    </w:p>
    <w:p w:rsidR="002D3B11" w:rsidRDefault="00200CAB">
      <w:pPr>
        <w:pStyle w:val="11"/>
        <w:shd w:val="clear" w:color="auto" w:fill="auto"/>
        <w:spacing w:before="0"/>
        <w:ind w:left="880" w:right="1060" w:firstLine="0"/>
        <w:jc w:val="left"/>
      </w:pPr>
      <w:r>
        <w:t>Каждый из предметов УМК «Школа России», помимо прямого эффекта обучения - приобретения определенных знаний, умений, навыков, вносит свой вклад в формирование универсальных учебных умений:</w:t>
      </w:r>
    </w:p>
    <w:p w:rsidR="002D3B11" w:rsidRDefault="00200CAB">
      <w:pPr>
        <w:pStyle w:val="11"/>
        <w:numPr>
          <w:ilvl w:val="0"/>
          <w:numId w:val="6"/>
        </w:numPr>
        <w:shd w:val="clear" w:color="auto" w:fill="auto"/>
        <w:tabs>
          <w:tab w:val="left" w:pos="1483"/>
        </w:tabs>
        <w:spacing w:before="0" w:after="0"/>
        <w:ind w:left="1320" w:firstLine="0"/>
        <w:jc w:val="left"/>
      </w:pPr>
      <w:r>
        <w:t>Коммуникативных умений, в том числе умения ориентироваться в ситуации общения,</w:t>
      </w:r>
    </w:p>
    <w:p w:rsidR="002D3B11" w:rsidRDefault="00200CAB">
      <w:pPr>
        <w:pStyle w:val="11"/>
        <w:shd w:val="clear" w:color="auto" w:fill="auto"/>
        <w:spacing w:before="0" w:after="275"/>
        <w:ind w:left="1680" w:right="1060" w:firstLine="0"/>
        <w:jc w:val="left"/>
      </w:pPr>
      <w:r>
        <w:t>адекватно понимать речь партнера и строить свое речевое высказывание; контролировать и корректировать речь в зависимость от задач и ситуации общения; извлекать из текста информацию в соответствии с коммуникативной задачей;</w:t>
      </w:r>
    </w:p>
    <w:p w:rsidR="002D3B11" w:rsidRDefault="00200CAB">
      <w:pPr>
        <w:pStyle w:val="11"/>
        <w:numPr>
          <w:ilvl w:val="0"/>
          <w:numId w:val="6"/>
        </w:numPr>
        <w:shd w:val="clear" w:color="auto" w:fill="auto"/>
        <w:tabs>
          <w:tab w:val="left" w:pos="1488"/>
        </w:tabs>
        <w:spacing w:before="0" w:after="0" w:line="230" w:lineRule="exact"/>
        <w:ind w:left="1320" w:firstLine="0"/>
        <w:jc w:val="left"/>
      </w:pPr>
      <w:r>
        <w:t>Умения использовать знаковые системы и символы для моделирования объектов и</w:t>
      </w:r>
    </w:p>
    <w:p w:rsidR="002D3B11" w:rsidRDefault="00200CAB">
      <w:pPr>
        <w:pStyle w:val="11"/>
        <w:shd w:val="clear" w:color="auto" w:fill="auto"/>
        <w:spacing w:before="0" w:after="298" w:line="230" w:lineRule="exact"/>
        <w:ind w:left="1680" w:firstLine="0"/>
        <w:jc w:val="left"/>
      </w:pPr>
      <w:r>
        <w:t>отношений между ними;</w:t>
      </w:r>
    </w:p>
    <w:p w:rsidR="002D3B11" w:rsidRDefault="00200CAB">
      <w:pPr>
        <w:pStyle w:val="11"/>
        <w:numPr>
          <w:ilvl w:val="0"/>
          <w:numId w:val="6"/>
        </w:numPr>
        <w:shd w:val="clear" w:color="auto" w:fill="auto"/>
        <w:tabs>
          <w:tab w:val="left" w:pos="1488"/>
        </w:tabs>
        <w:spacing w:before="0" w:after="0" w:line="230" w:lineRule="exact"/>
        <w:ind w:left="1320" w:firstLine="0"/>
        <w:jc w:val="left"/>
      </w:pPr>
      <w:r>
        <w:t>Умений выполнять логические действия абстрагирования, сравнения, нахождения</w:t>
      </w:r>
    </w:p>
    <w:p w:rsidR="002D3B11" w:rsidRDefault="00200CAB">
      <w:pPr>
        <w:pStyle w:val="11"/>
        <w:shd w:val="clear" w:color="auto" w:fill="auto"/>
        <w:spacing w:before="0"/>
        <w:ind w:left="1680" w:right="1060" w:firstLine="0"/>
        <w:jc w:val="left"/>
      </w:pPr>
      <w:r>
        <w:t>общих закономерностей, анализа, синтеза; осуществлять эвристические действия; выбирать стратегию решения; строить и проверять элементарные гипотезы.</w:t>
      </w:r>
    </w:p>
    <w:p w:rsidR="002D3B11" w:rsidRDefault="00200CAB">
      <w:pPr>
        <w:pStyle w:val="11"/>
        <w:shd w:val="clear" w:color="auto" w:fill="auto"/>
        <w:spacing w:before="0" w:after="845"/>
        <w:ind w:left="880" w:right="1060" w:firstLine="0"/>
        <w:jc w:val="left"/>
      </w:pPr>
      <w:r>
        <w:t>Каждый учебный предмет в зависимости от его содержания и способов организации учебной деятельности учащихся раскрывает определенные возможности для формирования универсальных учебных действий.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352"/>
        <w:gridCol w:w="2102"/>
        <w:gridCol w:w="2573"/>
        <w:gridCol w:w="1987"/>
        <w:gridCol w:w="2376"/>
      </w:tblGrid>
      <w:tr w:rsidR="002D3B11">
        <w:trPr>
          <w:trHeight w:val="370"/>
          <w:jc w:val="center"/>
        </w:trPr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40"/>
              <w:framePr w:wrap="notBeside" w:vAnchor="text" w:hAnchor="text" w:xAlign="center" w:y="1"/>
              <w:shd w:val="clear" w:color="auto" w:fill="auto"/>
              <w:spacing w:line="562" w:lineRule="exact"/>
              <w:ind w:left="200"/>
            </w:pPr>
            <w:r>
              <w:lastRenderedPageBreak/>
              <w:t>Смысловые акценты УУД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jc w:val="both"/>
            </w:pPr>
            <w:r>
              <w:t>Русский язык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40"/>
            </w:pPr>
            <w:r>
              <w:t>Литературное чтение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40"/>
            </w:pPr>
            <w:r>
              <w:t>Математика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40"/>
            </w:pPr>
            <w:r>
              <w:t>Окружающий мир</w:t>
            </w:r>
          </w:p>
        </w:tc>
      </w:tr>
      <w:tr w:rsidR="002D3B11">
        <w:trPr>
          <w:trHeight w:val="557"/>
          <w:jc w:val="center"/>
        </w:trPr>
        <w:tc>
          <w:tcPr>
            <w:tcW w:w="2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</w:pPr>
          </w:p>
        </w:tc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D3B11">
        <w:trPr>
          <w:trHeight w:val="346"/>
          <w:jc w:val="center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</w:pPr>
          </w:p>
        </w:tc>
        <w:tc>
          <w:tcPr>
            <w:tcW w:w="2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</w:pPr>
          </w:p>
        </w:tc>
        <w:tc>
          <w:tcPr>
            <w:tcW w:w="2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</w:pPr>
          </w:p>
        </w:tc>
      </w:tr>
      <w:tr w:rsidR="002D3B11">
        <w:trPr>
          <w:trHeight w:val="331"/>
          <w:jc w:val="center"/>
        </w:trPr>
        <w:tc>
          <w:tcPr>
            <w:tcW w:w="1139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D3B11">
        <w:trPr>
          <w:trHeight w:val="365"/>
          <w:jc w:val="center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200"/>
            </w:pPr>
            <w:r>
              <w:t>личностные</w:t>
            </w:r>
          </w:p>
        </w:tc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562" w:lineRule="exact"/>
              <w:ind w:firstLine="0"/>
            </w:pPr>
            <w:r>
              <w:t>жизненное само</w:t>
            </w:r>
            <w:r>
              <w:softHyphen/>
              <w:t>определение</w:t>
            </w: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/>
              <w:ind w:left="40" w:firstLine="0"/>
              <w:jc w:val="left"/>
            </w:pPr>
            <w:r>
              <w:t>нравственно-этическая ориентация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562" w:lineRule="exact"/>
              <w:ind w:left="40" w:firstLine="0"/>
              <w:jc w:val="left"/>
            </w:pPr>
            <w:proofErr w:type="spellStart"/>
            <w:r>
              <w:t>смысло</w:t>
            </w:r>
            <w:proofErr w:type="spellEnd"/>
            <w:r>
              <w:t xml:space="preserve"> образование</w:t>
            </w:r>
          </w:p>
        </w:tc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/>
              <w:ind w:left="40" w:firstLine="0"/>
              <w:jc w:val="left"/>
            </w:pPr>
            <w:r>
              <w:t>нравственно-</w:t>
            </w:r>
          </w:p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/>
              <w:ind w:left="40" w:firstLine="0"/>
              <w:jc w:val="left"/>
            </w:pPr>
            <w:r>
              <w:t>этическая</w:t>
            </w:r>
          </w:p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/>
              <w:ind w:left="40" w:firstLine="0"/>
              <w:jc w:val="left"/>
            </w:pPr>
            <w:r>
              <w:t>ориентация</w:t>
            </w:r>
          </w:p>
        </w:tc>
      </w:tr>
      <w:tr w:rsidR="002D3B11">
        <w:trPr>
          <w:trHeight w:val="274"/>
          <w:jc w:val="center"/>
        </w:trPr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</w:pPr>
          </w:p>
        </w:tc>
        <w:tc>
          <w:tcPr>
            <w:tcW w:w="2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</w:pPr>
          </w:p>
        </w:tc>
        <w:tc>
          <w:tcPr>
            <w:tcW w:w="23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</w:pPr>
          </w:p>
        </w:tc>
      </w:tr>
      <w:tr w:rsidR="002D3B11">
        <w:trPr>
          <w:trHeight w:val="283"/>
          <w:jc w:val="center"/>
        </w:trPr>
        <w:tc>
          <w:tcPr>
            <w:tcW w:w="23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</w:pPr>
          </w:p>
        </w:tc>
        <w:tc>
          <w:tcPr>
            <w:tcW w:w="21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</w:pPr>
          </w:p>
        </w:tc>
        <w:tc>
          <w:tcPr>
            <w:tcW w:w="2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</w:pPr>
          </w:p>
        </w:tc>
      </w:tr>
      <w:tr w:rsidR="002D3B11">
        <w:trPr>
          <w:trHeight w:val="346"/>
          <w:jc w:val="center"/>
        </w:trPr>
        <w:tc>
          <w:tcPr>
            <w:tcW w:w="2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D3B11">
        <w:trPr>
          <w:trHeight w:val="370"/>
          <w:jc w:val="center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40"/>
              <w:framePr w:wrap="notBeside" w:vAnchor="text" w:hAnchor="text" w:xAlign="center" w:y="1"/>
              <w:shd w:val="clear" w:color="auto" w:fill="auto"/>
              <w:spacing w:line="240" w:lineRule="auto"/>
              <w:ind w:left="200"/>
            </w:pPr>
            <w:r>
              <w:t>регулятивные</w:t>
            </w:r>
          </w:p>
        </w:tc>
        <w:tc>
          <w:tcPr>
            <w:tcW w:w="903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/>
              <w:ind w:left="40" w:firstLine="0"/>
              <w:jc w:val="left"/>
            </w:pPr>
            <w:proofErr w:type="spellStart"/>
            <w:r>
              <w:t>целеполагание</w:t>
            </w:r>
            <w:proofErr w:type="spellEnd"/>
            <w:r>
              <w:t>, планирование, прогнозирование, контроль, коррекция, оценка, алгоритмизация действий (Математика, Русский язык, Окружающий мир, Технология</w:t>
            </w:r>
            <w:proofErr w:type="gramStart"/>
            <w:r>
              <w:t xml:space="preserve"> ,</w:t>
            </w:r>
            <w:proofErr w:type="gramEnd"/>
            <w:r>
              <w:t xml:space="preserve"> Физическая культура и др.)</w:t>
            </w:r>
          </w:p>
        </w:tc>
      </w:tr>
      <w:tr w:rsidR="002D3B11">
        <w:trPr>
          <w:trHeight w:val="552"/>
          <w:jc w:val="center"/>
        </w:trPr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03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</w:pPr>
          </w:p>
        </w:tc>
      </w:tr>
      <w:tr w:rsidR="002D3B11">
        <w:trPr>
          <w:trHeight w:val="346"/>
          <w:jc w:val="center"/>
        </w:trPr>
        <w:tc>
          <w:tcPr>
            <w:tcW w:w="2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</w:pPr>
          </w:p>
        </w:tc>
        <w:tc>
          <w:tcPr>
            <w:tcW w:w="90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D3B11">
        <w:trPr>
          <w:trHeight w:val="917"/>
          <w:jc w:val="center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40"/>
              <w:framePr w:wrap="notBeside" w:vAnchor="text" w:hAnchor="text" w:xAlign="center" w:y="1"/>
              <w:shd w:val="clear" w:color="auto" w:fill="auto"/>
              <w:spacing w:line="557" w:lineRule="exact"/>
              <w:ind w:left="200"/>
            </w:pPr>
            <w:r>
              <w:t>познавательные общеучебные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/>
              <w:ind w:firstLine="0"/>
            </w:pPr>
            <w:proofErr w:type="gramStart"/>
            <w:r>
              <w:t>моделирование (перевод устной речи в</w:t>
            </w:r>
            <w:proofErr w:type="gramEnd"/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/>
              <w:ind w:left="40" w:firstLine="0"/>
              <w:jc w:val="left"/>
            </w:pPr>
            <w:r>
              <w:t xml:space="preserve">смысловое чтение, </w:t>
            </w:r>
            <w:proofErr w:type="gramStart"/>
            <w:r>
              <w:t>произвольные</w:t>
            </w:r>
            <w:proofErr w:type="gramEnd"/>
            <w:r>
              <w:t xml:space="preserve"> и осознанные устные и письменные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/>
              <w:ind w:left="40" w:firstLine="0"/>
              <w:jc w:val="left"/>
            </w:pPr>
            <w:r>
              <w:t>моделирование, выбор наиболее эффективных способов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/>
              <w:ind w:left="40" w:firstLine="0"/>
              <w:jc w:val="left"/>
            </w:pPr>
            <w:r>
              <w:t>широкий спектр</w:t>
            </w:r>
          </w:p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/>
              <w:ind w:left="40" w:firstLine="0"/>
              <w:jc w:val="left"/>
            </w:pPr>
            <w:r>
              <w:t>источников</w:t>
            </w:r>
          </w:p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/>
              <w:ind w:left="40" w:firstLine="0"/>
              <w:jc w:val="left"/>
            </w:pPr>
            <w:r>
              <w:t>информации</w:t>
            </w:r>
          </w:p>
        </w:tc>
      </w:tr>
      <w:tr w:rsidR="002D3B11">
        <w:trPr>
          <w:trHeight w:val="384"/>
          <w:jc w:val="center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2D3B11" w:rsidRDefault="002D3B11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352"/>
        <w:gridCol w:w="2102"/>
        <w:gridCol w:w="2573"/>
        <w:gridCol w:w="1987"/>
        <w:gridCol w:w="2376"/>
      </w:tblGrid>
      <w:tr w:rsidR="002D3B11">
        <w:trPr>
          <w:trHeight w:val="394"/>
          <w:jc w:val="center"/>
        </w:trPr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письменную)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высказывания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40" w:firstLine="0"/>
              <w:jc w:val="left"/>
            </w:pPr>
            <w:r>
              <w:t>решения задач</w:t>
            </w:r>
          </w:p>
        </w:tc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D3B11">
        <w:trPr>
          <w:trHeight w:val="346"/>
          <w:jc w:val="center"/>
        </w:trPr>
        <w:tc>
          <w:tcPr>
            <w:tcW w:w="2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</w:pPr>
          </w:p>
        </w:tc>
      </w:tr>
      <w:tr w:rsidR="002D3B11">
        <w:trPr>
          <w:trHeight w:val="1195"/>
          <w:jc w:val="center"/>
        </w:trPr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40"/>
              <w:framePr w:wrap="notBeside" w:vAnchor="text" w:hAnchor="text" w:xAlign="center" w:y="1"/>
              <w:shd w:val="clear" w:color="auto" w:fill="auto"/>
              <w:spacing w:line="274" w:lineRule="exact"/>
              <w:ind w:left="180"/>
            </w:pPr>
            <w:r>
              <w:t>познавательные логические</w:t>
            </w:r>
          </w:p>
        </w:tc>
        <w:tc>
          <w:tcPr>
            <w:tcW w:w="4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/>
              <w:ind w:left="40" w:firstLine="0"/>
              <w:jc w:val="left"/>
            </w:pPr>
            <w:r>
              <w:t>формулирование личных, языковых, нравственных проблем. Самостоятельное создание способов решения проблем поискового и творческого характера</w:t>
            </w:r>
          </w:p>
        </w:tc>
        <w:tc>
          <w:tcPr>
            <w:tcW w:w="4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/>
              <w:ind w:left="40" w:firstLine="0"/>
              <w:jc w:val="left"/>
            </w:pPr>
            <w:proofErr w:type="gramStart"/>
            <w:r>
              <w:t>анализ, синтез, сравнение, группировка, причинно-следственные связи, логические рассуждения, доказательства, практические действия</w:t>
            </w:r>
            <w:proofErr w:type="gramEnd"/>
          </w:p>
        </w:tc>
      </w:tr>
      <w:tr w:rsidR="002D3B11">
        <w:trPr>
          <w:trHeight w:val="346"/>
          <w:jc w:val="center"/>
        </w:trPr>
        <w:tc>
          <w:tcPr>
            <w:tcW w:w="2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</w:pPr>
          </w:p>
        </w:tc>
        <w:tc>
          <w:tcPr>
            <w:tcW w:w="4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D3B11">
        <w:trPr>
          <w:trHeight w:val="917"/>
          <w:jc w:val="center"/>
        </w:trPr>
        <w:tc>
          <w:tcPr>
            <w:tcW w:w="2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40"/>
              <w:framePr w:wrap="notBeside" w:vAnchor="text" w:hAnchor="text" w:xAlign="center" w:y="1"/>
              <w:shd w:val="clear" w:color="auto" w:fill="auto"/>
              <w:spacing w:line="278" w:lineRule="exact"/>
              <w:ind w:left="180"/>
            </w:pPr>
            <w:proofErr w:type="gramStart"/>
            <w:r>
              <w:t>коммуникативны е</w:t>
            </w:r>
            <w:proofErr w:type="gramEnd"/>
          </w:p>
        </w:tc>
        <w:tc>
          <w:tcPr>
            <w:tcW w:w="90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00CAB">
            <w:pPr>
              <w:pStyle w:val="11"/>
              <w:framePr w:wrap="notBeside" w:vAnchor="text" w:hAnchor="text" w:xAlign="center" w:y="1"/>
              <w:shd w:val="clear" w:color="auto" w:fill="auto"/>
              <w:spacing w:before="0" w:after="0"/>
              <w:ind w:left="40" w:firstLine="0"/>
              <w:jc w:val="left"/>
            </w:pPr>
            <w:r>
              <w:t>использование средств языка и речи для получения и передачи информации, участие в продуктивном диалоге; самовыражение: монологические высказывания разного типа.</w:t>
            </w:r>
          </w:p>
        </w:tc>
      </w:tr>
      <w:tr w:rsidR="002D3B11">
        <w:trPr>
          <w:trHeight w:val="374"/>
          <w:jc w:val="center"/>
        </w:trPr>
        <w:tc>
          <w:tcPr>
            <w:tcW w:w="2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</w:pPr>
          </w:p>
        </w:tc>
        <w:tc>
          <w:tcPr>
            <w:tcW w:w="90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B11" w:rsidRDefault="002D3B11">
            <w:pPr>
              <w:framePr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2D3B11" w:rsidRDefault="002D3B11">
      <w:pPr>
        <w:rPr>
          <w:sz w:val="2"/>
          <w:szCs w:val="2"/>
        </w:rPr>
      </w:pPr>
    </w:p>
    <w:p w:rsidR="002D3B11" w:rsidRDefault="00200CAB">
      <w:pPr>
        <w:pStyle w:val="11"/>
        <w:shd w:val="clear" w:color="auto" w:fill="auto"/>
        <w:spacing w:before="489" w:after="275"/>
        <w:ind w:left="900" w:right="1360" w:firstLine="0"/>
        <w:jc w:val="left"/>
      </w:pPr>
      <w:r>
        <w:t>Связь универсальных учебных действий с содержанием учебных предметов определяется следующими утверждениями:</w:t>
      </w:r>
    </w:p>
    <w:p w:rsidR="002D3B11" w:rsidRDefault="00200CAB">
      <w:pPr>
        <w:pStyle w:val="11"/>
        <w:numPr>
          <w:ilvl w:val="1"/>
          <w:numId w:val="6"/>
        </w:numPr>
        <w:shd w:val="clear" w:color="auto" w:fill="auto"/>
        <w:tabs>
          <w:tab w:val="left" w:pos="1816"/>
        </w:tabs>
        <w:spacing w:before="0" w:after="0" w:line="230" w:lineRule="exact"/>
        <w:ind w:left="1600" w:firstLine="0"/>
        <w:jc w:val="left"/>
      </w:pPr>
      <w:r>
        <w:t>УУД представляют собой целостную систему, в которой можно выделить</w:t>
      </w:r>
    </w:p>
    <w:p w:rsidR="002D3B11" w:rsidRDefault="00200CAB">
      <w:pPr>
        <w:pStyle w:val="11"/>
        <w:shd w:val="clear" w:color="auto" w:fill="auto"/>
        <w:spacing w:before="0" w:after="0" w:line="557" w:lineRule="exact"/>
        <w:ind w:left="1960" w:firstLine="0"/>
        <w:jc w:val="left"/>
      </w:pPr>
      <w:r>
        <w:t>взаимосвязанные и взаимообуславливающие виды действий:</w:t>
      </w:r>
    </w:p>
    <w:p w:rsidR="002D3B11" w:rsidRDefault="00200CAB">
      <w:pPr>
        <w:pStyle w:val="11"/>
        <w:shd w:val="clear" w:color="auto" w:fill="auto"/>
        <w:spacing w:before="0" w:after="0" w:line="557" w:lineRule="exact"/>
        <w:ind w:left="900" w:right="2440" w:firstLine="0"/>
        <w:jc w:val="left"/>
      </w:pPr>
      <w:r>
        <w:t>коммуникативные - обеспечивающие социальную компетентность, познавательные - общеучебные, логические, связанные с решением проблемы, личностные - определяющие мотивационную ориентацию, регулятивные - обеспечивающие организацию собственной деятельности.</w:t>
      </w:r>
    </w:p>
    <w:p w:rsidR="002D3B11" w:rsidRDefault="00200CAB">
      <w:pPr>
        <w:pStyle w:val="11"/>
        <w:numPr>
          <w:ilvl w:val="1"/>
          <w:numId w:val="6"/>
        </w:numPr>
        <w:shd w:val="clear" w:color="auto" w:fill="auto"/>
        <w:tabs>
          <w:tab w:val="left" w:pos="1845"/>
        </w:tabs>
        <w:spacing w:before="0" w:after="0" w:line="557" w:lineRule="exact"/>
        <w:ind w:left="1600" w:firstLine="0"/>
        <w:jc w:val="left"/>
      </w:pPr>
      <w:r>
        <w:lastRenderedPageBreak/>
        <w:t>Формирование УУД является целенаправленным, системным процессом, который</w:t>
      </w:r>
    </w:p>
    <w:p w:rsidR="002D3B11" w:rsidRDefault="00200CAB">
      <w:pPr>
        <w:pStyle w:val="11"/>
        <w:shd w:val="clear" w:color="auto" w:fill="auto"/>
        <w:spacing w:before="0" w:after="263" w:line="230" w:lineRule="exact"/>
        <w:ind w:left="1960" w:firstLine="0"/>
        <w:jc w:val="left"/>
      </w:pPr>
      <w:r>
        <w:t>реализуется через все предметные области и внеурочную деятельность.</w:t>
      </w:r>
    </w:p>
    <w:p w:rsidR="002D3B11" w:rsidRDefault="00200CAB">
      <w:pPr>
        <w:pStyle w:val="11"/>
        <w:numPr>
          <w:ilvl w:val="1"/>
          <w:numId w:val="6"/>
        </w:numPr>
        <w:shd w:val="clear" w:color="auto" w:fill="auto"/>
        <w:tabs>
          <w:tab w:val="left" w:pos="1835"/>
        </w:tabs>
        <w:spacing w:before="0" w:after="0"/>
        <w:ind w:left="1600" w:firstLine="0"/>
        <w:jc w:val="left"/>
      </w:pPr>
      <w:r>
        <w:t>Заданные стандартом УУД определяют акценты в отборе содержания,</w:t>
      </w:r>
    </w:p>
    <w:p w:rsidR="002D3B11" w:rsidRDefault="00200CAB">
      <w:pPr>
        <w:pStyle w:val="11"/>
        <w:shd w:val="clear" w:color="auto" w:fill="auto"/>
        <w:spacing w:before="0" w:after="275"/>
        <w:ind w:left="1960" w:right="1360" w:firstLine="0"/>
        <w:jc w:val="left"/>
      </w:pPr>
      <w:r>
        <w:t xml:space="preserve">планировании и организации образовательного процесса с учетом </w:t>
      </w:r>
      <w:proofErr w:type="gramStart"/>
      <w:r>
        <w:t>возрастно- психологических</w:t>
      </w:r>
      <w:proofErr w:type="gramEnd"/>
      <w:r>
        <w:t xml:space="preserve"> особенностей обучающихся.</w:t>
      </w:r>
    </w:p>
    <w:p w:rsidR="002D3B11" w:rsidRDefault="00200CAB">
      <w:pPr>
        <w:pStyle w:val="11"/>
        <w:numPr>
          <w:ilvl w:val="1"/>
          <w:numId w:val="6"/>
        </w:numPr>
        <w:shd w:val="clear" w:color="auto" w:fill="auto"/>
        <w:tabs>
          <w:tab w:val="left" w:pos="1845"/>
        </w:tabs>
        <w:spacing w:before="0" w:after="0" w:line="230" w:lineRule="exact"/>
        <w:ind w:left="1600" w:firstLine="0"/>
        <w:jc w:val="left"/>
      </w:pPr>
      <w:r>
        <w:t xml:space="preserve">Схема работы над формированием </w:t>
      </w:r>
      <w:proofErr w:type="gramStart"/>
      <w:r>
        <w:t>конкретных</w:t>
      </w:r>
      <w:proofErr w:type="gramEnd"/>
      <w:r>
        <w:t xml:space="preserve"> УУД каждого вида указывается в</w:t>
      </w:r>
    </w:p>
    <w:p w:rsidR="002D3B11" w:rsidRDefault="00200CAB">
      <w:pPr>
        <w:pStyle w:val="11"/>
        <w:shd w:val="clear" w:color="auto" w:fill="auto"/>
        <w:spacing w:before="0" w:after="259" w:line="230" w:lineRule="exact"/>
        <w:ind w:left="1960" w:firstLine="0"/>
        <w:jc w:val="left"/>
      </w:pPr>
      <w:r>
        <w:t xml:space="preserve">тематическом </w:t>
      </w:r>
      <w:proofErr w:type="gramStart"/>
      <w:r>
        <w:t>планировании</w:t>
      </w:r>
      <w:proofErr w:type="gramEnd"/>
      <w:r>
        <w:t>, технологических картах.</w:t>
      </w:r>
    </w:p>
    <w:p w:rsidR="002D3B11" w:rsidRDefault="00200CAB">
      <w:pPr>
        <w:pStyle w:val="11"/>
        <w:numPr>
          <w:ilvl w:val="1"/>
          <w:numId w:val="6"/>
        </w:numPr>
        <w:shd w:val="clear" w:color="auto" w:fill="auto"/>
        <w:tabs>
          <w:tab w:val="left" w:pos="1835"/>
        </w:tabs>
        <w:spacing w:before="0" w:after="0" w:line="278" w:lineRule="exact"/>
        <w:ind w:left="1600" w:firstLine="0"/>
        <w:jc w:val="left"/>
      </w:pPr>
      <w:r>
        <w:t>Способы учета уровня их сформированности - в требованиях к результатам</w:t>
      </w:r>
    </w:p>
    <w:p w:rsidR="002D3B11" w:rsidRDefault="00200CAB">
      <w:pPr>
        <w:pStyle w:val="11"/>
        <w:shd w:val="clear" w:color="auto" w:fill="auto"/>
        <w:spacing w:before="0" w:after="244" w:line="278" w:lineRule="exact"/>
        <w:ind w:left="1960" w:right="1360" w:firstLine="0"/>
        <w:jc w:val="left"/>
      </w:pPr>
      <w:r>
        <w:t>освоения УП по каждому предмету и в обязательных программах внеурочной деятельности.</w:t>
      </w:r>
    </w:p>
    <w:p w:rsidR="002D3B11" w:rsidRDefault="00200CAB">
      <w:pPr>
        <w:pStyle w:val="11"/>
        <w:numPr>
          <w:ilvl w:val="1"/>
          <w:numId w:val="6"/>
        </w:numPr>
        <w:shd w:val="clear" w:color="auto" w:fill="auto"/>
        <w:tabs>
          <w:tab w:val="left" w:pos="1830"/>
        </w:tabs>
        <w:spacing w:before="0" w:after="0"/>
        <w:ind w:left="1600" w:firstLine="0"/>
        <w:jc w:val="left"/>
      </w:pPr>
      <w:r>
        <w:t>Педагогическое сопровождение этого процесса осуществляется с помощью</w:t>
      </w:r>
    </w:p>
    <w:p w:rsidR="002D3B11" w:rsidRDefault="00200CAB">
      <w:pPr>
        <w:pStyle w:val="11"/>
        <w:shd w:val="clear" w:color="auto" w:fill="auto"/>
        <w:spacing w:before="0" w:after="275"/>
        <w:ind w:left="1960" w:right="1360" w:firstLine="0"/>
        <w:jc w:val="left"/>
      </w:pPr>
      <w:proofErr w:type="gramStart"/>
      <w:r>
        <w:t>Универсального интегрированного Портфолио (раздел «Система оценки достижений планируемых результатов образования»), который является процессуальным способом оценки достижений учащихся в развитии универсальных учебных действий.</w:t>
      </w:r>
      <w:proofErr w:type="gramEnd"/>
    </w:p>
    <w:p w:rsidR="002D3B11" w:rsidRDefault="00200CAB">
      <w:pPr>
        <w:pStyle w:val="11"/>
        <w:numPr>
          <w:ilvl w:val="1"/>
          <w:numId w:val="6"/>
        </w:numPr>
        <w:shd w:val="clear" w:color="auto" w:fill="auto"/>
        <w:tabs>
          <w:tab w:val="left" w:pos="1830"/>
        </w:tabs>
        <w:spacing w:before="0" w:after="0" w:line="230" w:lineRule="exact"/>
        <w:ind w:left="1600" w:firstLine="0"/>
        <w:jc w:val="left"/>
      </w:pPr>
      <w:r>
        <w:t>Результаты усвоения УУД формулируются для каждого класса и являются</w:t>
      </w:r>
    </w:p>
    <w:p w:rsidR="002D3B11" w:rsidRDefault="00200CAB">
      <w:pPr>
        <w:pStyle w:val="11"/>
        <w:shd w:val="clear" w:color="auto" w:fill="auto"/>
        <w:spacing w:before="0" w:after="0" w:line="230" w:lineRule="exact"/>
        <w:ind w:left="1960" w:firstLine="0"/>
        <w:jc w:val="left"/>
        <w:sectPr w:rsidR="002D3B11">
          <w:type w:val="continuous"/>
          <w:pgSz w:w="11905" w:h="16837"/>
          <w:pgMar w:top="1133" w:right="214" w:bottom="1123" w:left="252" w:header="0" w:footer="3" w:gutter="0"/>
          <w:cols w:space="720"/>
          <w:noEndnote/>
          <w:docGrid w:linePitch="360"/>
        </w:sectPr>
      </w:pPr>
      <w:r>
        <w:t>ориентиром при организации мониторинга их достижения.</w:t>
      </w:r>
    </w:p>
    <w:p w:rsidR="002D3B11" w:rsidRDefault="00200CAB">
      <w:pPr>
        <w:pStyle w:val="11"/>
        <w:shd w:val="clear" w:color="auto" w:fill="auto"/>
        <w:spacing w:before="0" w:after="236"/>
        <w:ind w:left="20" w:right="300" w:firstLine="0"/>
        <w:jc w:val="left"/>
      </w:pPr>
      <w:r>
        <w:lastRenderedPageBreak/>
        <w:t>Приведем пример, как формируются некоторые личностные результаты средствами разных учебных предметов в УМК «Школа России»</w:t>
      </w:r>
    </w:p>
    <w:p w:rsidR="002D3B11" w:rsidRDefault="00200CAB">
      <w:pPr>
        <w:pStyle w:val="11"/>
        <w:shd w:val="clear" w:color="auto" w:fill="auto"/>
        <w:spacing w:before="0" w:after="244" w:line="278" w:lineRule="exact"/>
        <w:ind w:left="20" w:right="300" w:firstLine="0"/>
        <w:jc w:val="left"/>
      </w:pPr>
      <w:r>
        <w:t>В соответствии с требованиями ФГОС структура и содержание системы учебников «Школа России» направлены на достижение следующих личностных результатов освоения основной образовательной программы:</w:t>
      </w:r>
    </w:p>
    <w:p w:rsidR="002D3B11" w:rsidRDefault="00200CAB">
      <w:pPr>
        <w:pStyle w:val="11"/>
        <w:numPr>
          <w:ilvl w:val="2"/>
          <w:numId w:val="6"/>
        </w:numPr>
        <w:shd w:val="clear" w:color="auto" w:fill="auto"/>
        <w:tabs>
          <w:tab w:val="left" w:pos="289"/>
        </w:tabs>
        <w:spacing w:before="0"/>
        <w:ind w:left="20" w:right="300" w:firstLine="0"/>
        <w:jc w:val="left"/>
      </w:pPr>
      <w:r>
        <w:t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принадлежности, формирование ценности многонационального российского общества, гуманистические и демократические ценностные ориентации.</w:t>
      </w:r>
    </w:p>
    <w:p w:rsidR="002D3B11" w:rsidRDefault="00200CAB">
      <w:pPr>
        <w:pStyle w:val="11"/>
        <w:numPr>
          <w:ilvl w:val="2"/>
          <w:numId w:val="6"/>
        </w:numPr>
        <w:shd w:val="clear" w:color="auto" w:fill="auto"/>
        <w:tabs>
          <w:tab w:val="left" w:pos="284"/>
        </w:tabs>
        <w:spacing w:before="0" w:after="233"/>
        <w:ind w:left="20" w:right="300" w:firstLine="0"/>
        <w:jc w:val="left"/>
      </w:pPr>
      <w:r>
        <w:t>Формирование 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2D3B11" w:rsidRDefault="00200CAB">
      <w:pPr>
        <w:pStyle w:val="11"/>
        <w:numPr>
          <w:ilvl w:val="2"/>
          <w:numId w:val="6"/>
        </w:numPr>
        <w:shd w:val="clear" w:color="auto" w:fill="auto"/>
        <w:tabs>
          <w:tab w:val="left" w:pos="279"/>
        </w:tabs>
        <w:spacing w:before="0" w:after="248" w:line="283" w:lineRule="exact"/>
        <w:ind w:left="20" w:right="300" w:firstLine="0"/>
        <w:jc w:val="left"/>
      </w:pPr>
      <w:r>
        <w:t>Формирование уважительного отношения к иному мнению, истории и культуре других народов.</w:t>
      </w:r>
    </w:p>
    <w:p w:rsidR="002D3B11" w:rsidRDefault="00200CAB">
      <w:pPr>
        <w:pStyle w:val="11"/>
        <w:shd w:val="clear" w:color="auto" w:fill="auto"/>
        <w:spacing w:before="0"/>
        <w:ind w:left="20" w:right="300" w:firstLine="0"/>
        <w:jc w:val="left"/>
      </w:pPr>
      <w:r>
        <w:t>Для достижения указанных личностных результатов в систему учебников «Школа России» с 1 по 4 класс введены соответствующие разделы и темы, разнообразные по форме и содержанию тексты, упражнения, задания, задачи.</w:t>
      </w:r>
    </w:p>
    <w:p w:rsidR="002D3B11" w:rsidRDefault="00200CAB">
      <w:pPr>
        <w:pStyle w:val="11"/>
        <w:shd w:val="clear" w:color="auto" w:fill="auto"/>
        <w:spacing w:before="0" w:after="236"/>
        <w:ind w:left="20" w:right="300" w:firstLine="0"/>
        <w:jc w:val="left"/>
      </w:pPr>
      <w:r>
        <w:rPr>
          <w:rStyle w:val="ad"/>
        </w:rPr>
        <w:t>В курсе «Окружающий мир»</w:t>
      </w:r>
      <w:r>
        <w:t xml:space="preserve"> — это темы «Природа России», «Страницы истории Отечества», «Родной край — часть большой страны», «Современная Россия», «Жизнь города и села», «Что такое Родина?», «Что мы знаем о народах России?», «Что мы знаем о Москве?», «Россия на карте».</w:t>
      </w:r>
    </w:p>
    <w:p w:rsidR="002D3B11" w:rsidRDefault="00200CAB">
      <w:pPr>
        <w:pStyle w:val="11"/>
        <w:shd w:val="clear" w:color="auto" w:fill="auto"/>
        <w:spacing w:before="0" w:after="244" w:line="278" w:lineRule="exact"/>
        <w:ind w:left="20" w:right="300" w:firstLine="0"/>
        <w:jc w:val="left"/>
      </w:pPr>
      <w:r>
        <w:t>В 1 классе дети знакомятся с государственными символами России (гербом и флагом), а во 2 классе на уроках музыки разучивают Гимн России, и продолжают знакомство с государственной символикой государства.</w:t>
      </w:r>
    </w:p>
    <w:p w:rsidR="002D3B11" w:rsidRDefault="00200CAB">
      <w:pPr>
        <w:pStyle w:val="11"/>
        <w:shd w:val="clear" w:color="auto" w:fill="auto"/>
        <w:spacing w:before="0"/>
        <w:ind w:left="20" w:right="1240" w:firstLine="0"/>
      </w:pPr>
      <w:r>
        <w:lastRenderedPageBreak/>
        <w:t>Учащиеся выполняют учебные проекты «Родной город», «Города России», «Кто нас защищает» (знакомство с Вооруженными Силами России, Государственной службой пожарной охраны, МЧС России) и др.</w:t>
      </w:r>
    </w:p>
    <w:p w:rsidR="002D3B11" w:rsidRDefault="00200CAB">
      <w:pPr>
        <w:pStyle w:val="11"/>
        <w:shd w:val="clear" w:color="auto" w:fill="auto"/>
        <w:spacing w:before="0"/>
        <w:ind w:left="20" w:right="300" w:firstLine="0"/>
        <w:jc w:val="left"/>
      </w:pPr>
      <w:r>
        <w:rPr>
          <w:rStyle w:val="ad"/>
        </w:rPr>
        <w:t>В курсе «Литературное чтение»</w:t>
      </w:r>
      <w:r>
        <w:t xml:space="preserve"> — это разделы: </w:t>
      </w:r>
      <w:proofErr w:type="gramStart"/>
      <w:r>
        <w:t>«Устное народное творчество», «Летописи, былины, жития», «Родина», «Люблю природу русскую», «Поэтическая тетрадь», «Природа и мы», «Из русской классической литературы», «Литература зарубежных стран» и др., а также тексты и задания о нашей многонациональной стране, о традициях и обычаях ее народов и народов мира, о многообразии природы и необходимости бережного к ней отношения.</w:t>
      </w:r>
      <w:proofErr w:type="gramEnd"/>
      <w:r>
        <w:t xml:space="preserve"> Система таких заданий позволяет учащимся осознавать себя гражданами страны, формировать общечеловеческую идентичность.</w:t>
      </w:r>
    </w:p>
    <w:p w:rsidR="002D3B11" w:rsidRDefault="00200CAB">
      <w:pPr>
        <w:pStyle w:val="11"/>
        <w:shd w:val="clear" w:color="auto" w:fill="auto"/>
        <w:spacing w:before="0"/>
        <w:ind w:left="20" w:right="300" w:firstLine="0"/>
        <w:jc w:val="left"/>
      </w:pPr>
      <w:r>
        <w:rPr>
          <w:rStyle w:val="ad"/>
        </w:rPr>
        <w:t>В курсе «Русский язык»</w:t>
      </w:r>
      <w:r>
        <w:t xml:space="preserve"> представлены разнообразные по форме и содержанию упражнения и задания о Родине, о защитниках российской Земли, о сохранении мира в своей стране и во всём мире. Через тексты дети знакомятся с национальными ценностями нашего отечества, памятниками старины и их создателями, русскими умельцами, руками которых созданы Царь-пушка и Царь-колокол, церковь Покрова на Нерли и др., узнают о великом достоянии нашего народа — русском языке. </w:t>
      </w:r>
      <w:proofErr w:type="gramStart"/>
      <w:r>
        <w:t>В этой связи даны тексты И.Д. Тургенева, А.И. Куприна, А.Н.Толстого, Д.С.Лихачёва, М.М. Пришвина, И. С. Соколова-Микитова, К.Г. Паустовского и др., поэтические строки А.С.Пушкина, И.А. Бунина, М.Ю. Лермонтова, Н.М. Рубцова, Н.И. Сладкова, С.Я.Маршака и др., убеждающие учащихся в красоте, образности, богатстве русского языка.</w:t>
      </w:r>
      <w:proofErr w:type="gramEnd"/>
      <w:r>
        <w:t xml:space="preserve"> Ученики составляют тексты, рассказы о своей малой родине — крае, городе, селе, об их достопримечательностях, природных и культурно-исторических особенностях.</w:t>
      </w:r>
    </w:p>
    <w:p w:rsidR="002D3B11" w:rsidRDefault="00200CAB">
      <w:pPr>
        <w:pStyle w:val="11"/>
        <w:shd w:val="clear" w:color="auto" w:fill="auto"/>
        <w:spacing w:before="0"/>
        <w:ind w:left="20" w:right="320" w:firstLine="0"/>
        <w:jc w:val="left"/>
      </w:pPr>
      <w:r>
        <w:rPr>
          <w:rStyle w:val="ae"/>
        </w:rPr>
        <w:t>В курсе «Математика»</w:t>
      </w:r>
      <w:r>
        <w:t xml:space="preserve"> — в сюжетах текстовых задач (например, в 3 и 4 кл.) представлены сведения из исторического прошлого нашей страны — о продолжительности Великой Отечественной войны и о победе в ней, о школьном музее боевой славы и о помощи ветеранам, о возрасте Российского флота, о современных достижениях России в области космонавтики; об отраслях промышленности, о богатом культурном наследии страны (например, о годах жизни А.С. Пушкина, о собрании сочинений Л.Н. Толстого, о посещении музеев, художественных галерей и др.).</w:t>
      </w:r>
    </w:p>
    <w:p w:rsidR="002D3B11" w:rsidRDefault="00200CAB">
      <w:pPr>
        <w:pStyle w:val="11"/>
        <w:shd w:val="clear" w:color="auto" w:fill="auto"/>
        <w:spacing w:before="0" w:after="236"/>
        <w:ind w:left="20" w:right="320" w:firstLine="0"/>
        <w:jc w:val="left"/>
      </w:pPr>
      <w:r>
        <w:rPr>
          <w:rStyle w:val="ae"/>
        </w:rPr>
        <w:t>В курсе «Музыка»</w:t>
      </w:r>
      <w:r>
        <w:t xml:space="preserve"> произведения отечественного музыкального искусства рассматриваются в контексте мировой художественной культуры, широко используется принцип диалога культур. Он предполагает знакомство учащихся с народной и профессиональной музыкой различных национальностей на основе ее сопоставления и выявления общности жизненного содержания, нравственно-эстетической проблематики, различия стилей, музыкального языка, творческого почерка представителей разных эпох и культур.</w:t>
      </w:r>
    </w:p>
    <w:p w:rsidR="002D3B11" w:rsidRDefault="00200CAB">
      <w:pPr>
        <w:pStyle w:val="11"/>
        <w:shd w:val="clear" w:color="auto" w:fill="auto"/>
        <w:spacing w:before="0" w:after="244" w:line="278" w:lineRule="exact"/>
        <w:ind w:left="20" w:right="320" w:firstLine="0"/>
      </w:pPr>
      <w:r>
        <w:rPr>
          <w:rStyle w:val="ae"/>
        </w:rPr>
        <w:t>В курсе «Изобразительное искусство»</w:t>
      </w:r>
      <w:r>
        <w:t xml:space="preserve"> достижение указанных результатов осуществляется благодаря содержанию конкретных заданий и сквозному принципу построения обучающего материала, в основе которого идея «от родного порога — в мир большой культуры».</w:t>
      </w:r>
    </w:p>
    <w:p w:rsidR="002D3B11" w:rsidRDefault="00200CAB">
      <w:pPr>
        <w:pStyle w:val="11"/>
        <w:shd w:val="clear" w:color="auto" w:fill="auto"/>
        <w:spacing w:before="0"/>
        <w:ind w:left="20" w:right="680" w:firstLine="0"/>
      </w:pPr>
      <w:r>
        <w:rPr>
          <w:rStyle w:val="ae"/>
        </w:rPr>
        <w:t>В курсах иностранных языков (английского, французского, испанского и немецкого языков)</w:t>
      </w:r>
      <w:r>
        <w:t xml:space="preserve"> с этой целью предлагаются тексты и диалоги о культуре России и аналогичные тексты о культуре и истории изучаемых стран.</w:t>
      </w:r>
    </w:p>
    <w:p w:rsidR="002D3B11" w:rsidRDefault="00200CAB">
      <w:pPr>
        <w:pStyle w:val="11"/>
        <w:shd w:val="clear" w:color="auto" w:fill="auto"/>
        <w:spacing w:before="0"/>
        <w:ind w:left="20" w:right="320" w:firstLine="0"/>
        <w:jc w:val="left"/>
      </w:pPr>
      <w:r>
        <w:t>Начиная со 2 класса содержание текстов, заданий и упражнений направлены на развитие идеи диалога культур России и изучаемых стран. Учащимся предлагаются увлекательные материалы об этих странах и их столицах: Мадриде, Париже, Берлине, Вашингтоне; о России и её столице Москве, об испанских, французских, немецких, английских</w:t>
      </w:r>
      <w:proofErr w:type="gramStart"/>
      <w:r>
        <w:t xml:space="preserve"> ,</w:t>
      </w:r>
      <w:proofErr w:type="gramEnd"/>
      <w:r>
        <w:t xml:space="preserve"> американских, российских музеях, о праздниках, традициях и обычаях нашей страны и изучаемых стран.</w:t>
      </w:r>
    </w:p>
    <w:p w:rsidR="002D3B11" w:rsidRDefault="00200CAB">
      <w:pPr>
        <w:pStyle w:val="20"/>
        <w:shd w:val="clear" w:color="auto" w:fill="auto"/>
        <w:spacing w:before="0" w:after="240" w:line="274" w:lineRule="exact"/>
        <w:ind w:left="20" w:right="320"/>
        <w:jc w:val="left"/>
      </w:pPr>
      <w:r>
        <w:lastRenderedPageBreak/>
        <w:t>Овладение способностью принимать и сохранять цели и задачи учебной деятельности, поиска средств ее осуществления.</w:t>
      </w:r>
    </w:p>
    <w:p w:rsidR="002D3B11" w:rsidRDefault="00200CAB">
      <w:pPr>
        <w:pStyle w:val="11"/>
        <w:shd w:val="clear" w:color="auto" w:fill="auto"/>
        <w:spacing w:before="0"/>
        <w:ind w:left="20" w:right="320" w:firstLine="0"/>
        <w:jc w:val="left"/>
      </w:pPr>
      <w:r>
        <w:t>В учебниках русского языка, математики, окружающего мира, литературного чтения (1-4кл.) на шмуцтитулах каждого раздела сформулированы основные цели и задачи учебной деятельности, что позволяет учащимся узнать, чему конкретно они будут учиться, изучая данный раздел. В начале каждого урока представлены цели и задачи учебной деятельности на данном уроке. Это помогает ученикам видеть перспективу работы по теме и соотносить конкретные цели каждого урока с конечным результатом ее изучения.</w:t>
      </w:r>
    </w:p>
    <w:p w:rsidR="002D3B11" w:rsidRDefault="00200CAB">
      <w:pPr>
        <w:pStyle w:val="11"/>
        <w:shd w:val="clear" w:color="auto" w:fill="auto"/>
        <w:spacing w:before="0" w:after="236"/>
        <w:ind w:left="20" w:right="320" w:firstLine="0"/>
        <w:jc w:val="left"/>
      </w:pPr>
      <w:r>
        <w:t>Постановка учебной задачи, как правило, показывает детям недостаточность имеющихся у них знаний, побуждает их к поиску новых знаний и способов действий, которые они «открывают» в результате применения и использования уже известных способов действий и имеющихся знаний. При такой системе построения материала учебников постепенно формируются умения сначала понимать и принимать познавательную цель, сохранять её при выполнении учебных действий,</w:t>
      </w:r>
    </w:p>
    <w:p w:rsidR="002D3B11" w:rsidRDefault="00200CAB">
      <w:pPr>
        <w:pStyle w:val="11"/>
        <w:shd w:val="clear" w:color="auto" w:fill="auto"/>
        <w:spacing w:before="0" w:after="0" w:line="278" w:lineRule="exact"/>
        <w:ind w:left="20" w:right="320" w:firstLine="0"/>
        <w:jc w:val="left"/>
      </w:pPr>
      <w:r>
        <w:t>а затем и самостоятельно формулировать учебную задачу, выстраивать план действия для её последующего решения.</w:t>
      </w:r>
    </w:p>
    <w:p w:rsidR="002D3B11" w:rsidRDefault="00200CAB">
      <w:pPr>
        <w:pStyle w:val="11"/>
        <w:shd w:val="clear" w:color="auto" w:fill="auto"/>
        <w:spacing w:before="0" w:after="0" w:line="230" w:lineRule="exact"/>
        <w:ind w:left="20" w:firstLine="0"/>
        <w:jc w:val="left"/>
      </w:pPr>
      <w:r>
        <w:t>Способность принимать и сохранять задачи учебной деятельности, находить средства ее</w:t>
      </w:r>
    </w:p>
    <w:p w:rsidR="002D3B11" w:rsidRDefault="00200CAB">
      <w:pPr>
        <w:pStyle w:val="11"/>
        <w:shd w:val="clear" w:color="auto" w:fill="auto"/>
        <w:spacing w:before="0" w:after="275"/>
        <w:ind w:left="20" w:right="260" w:firstLine="0"/>
        <w:jc w:val="left"/>
      </w:pPr>
      <w:r>
        <w:t>реализации развивается через систему заданий, предусмотренных в материале каждого урока. Урок, тема, раздел завершаются заданиями рубрики «Проверь себя», содержание которых способствует организации контрольно-оценочной деятельности, формированию рефлексивной позиции школьника, его волевой саморегуляции. Такая дидактическая структура: общая цель — ее конкретизация в начале каждого урока (или раздела) — реализация поставленных задач в содержании урока (раздела) — творческие проверочные задания способствуют формированию регулятивных УУД младшего школьника.</w:t>
      </w:r>
    </w:p>
    <w:p w:rsidR="002D3B11" w:rsidRDefault="00200CAB">
      <w:pPr>
        <w:pStyle w:val="20"/>
        <w:shd w:val="clear" w:color="auto" w:fill="auto"/>
        <w:spacing w:before="0" w:after="263" w:line="230" w:lineRule="exact"/>
        <w:ind w:left="20"/>
        <w:jc w:val="left"/>
      </w:pPr>
      <w:r>
        <w:t>Освоение способов решения проблем творческого и поискового характера.</w:t>
      </w:r>
    </w:p>
    <w:p w:rsidR="002D3B11" w:rsidRDefault="00200CAB">
      <w:pPr>
        <w:pStyle w:val="11"/>
        <w:shd w:val="clear" w:color="auto" w:fill="auto"/>
        <w:spacing w:before="0"/>
        <w:ind w:left="20" w:right="260" w:firstLine="0"/>
        <w:jc w:val="left"/>
      </w:pPr>
      <w:r>
        <w:t>Формирование и освоение указанных способов и приёмов действий основывается на разработанной в учебниках системе заданий творческого и поискового характера, направленных на развитие у учащихся познавательных УУД и творческих способностей. В учебниках «Школы России» в каждой теме формулируются проблемные вопросы, учебные задачи или создаются проблемные ситуации.</w:t>
      </w:r>
    </w:p>
    <w:p w:rsidR="002D3B11" w:rsidRDefault="00200CAB">
      <w:pPr>
        <w:pStyle w:val="11"/>
        <w:shd w:val="clear" w:color="auto" w:fill="auto"/>
        <w:spacing w:before="0"/>
        <w:ind w:left="20" w:right="260" w:firstLine="0"/>
        <w:jc w:val="left"/>
      </w:pPr>
      <w:r>
        <w:rPr>
          <w:rStyle w:val="af"/>
        </w:rPr>
        <w:t>В курсе «Русский язык»</w:t>
      </w:r>
      <w:r>
        <w:t xml:space="preserve"> одним из приёмов решения учебных проблем является языковой эксперимент, который представлен в учебнике под рубрикой «Проведи опыт». </w:t>
      </w:r>
      <w:proofErr w:type="gramStart"/>
      <w:r>
        <w:t>Проводя исследование, дети, например, узнают, как можно определить слоги в слове, основу слова; убеждаются, что слов без корня не бывает; определяют, какие глаголы спрягаются, а какие — нет.</w:t>
      </w:r>
      <w:proofErr w:type="gramEnd"/>
      <w:r>
        <w:t xml:space="preserve"> Учащиеся включаются в поиск ответа, выдвигая предположения, обсуждая их, находя с помощью учебника необходимую информацию, делая выводы и таким образом, овладевают новыми знаниями.</w:t>
      </w:r>
    </w:p>
    <w:p w:rsidR="002D3B11" w:rsidRDefault="00200CAB">
      <w:pPr>
        <w:pStyle w:val="11"/>
        <w:shd w:val="clear" w:color="auto" w:fill="auto"/>
        <w:spacing w:before="0"/>
        <w:ind w:left="20" w:right="520" w:firstLine="0"/>
      </w:pPr>
      <w:r>
        <w:t>Проблемы творческого и поискового характера решаются также при работе над учебными проектами и проектными задачами, которые предусмотрены в каждом классе предметных линий комплекса учебников «Школа России».</w:t>
      </w:r>
    </w:p>
    <w:p w:rsidR="002D3B11" w:rsidRDefault="00200CAB">
      <w:pPr>
        <w:pStyle w:val="11"/>
        <w:shd w:val="clear" w:color="auto" w:fill="auto"/>
        <w:spacing w:before="0" w:after="275"/>
        <w:ind w:left="20" w:right="260" w:firstLine="0"/>
        <w:jc w:val="left"/>
      </w:pPr>
      <w:r>
        <w:rPr>
          <w:rStyle w:val="af"/>
        </w:rPr>
        <w:t>В курсе «Математика»</w:t>
      </w:r>
      <w:r>
        <w:t xml:space="preserve"> освоение указанных способов основывается на представленной в учебниках 1—4 классов серии заданий творческого и поискового характера, например, предлагающих:</w:t>
      </w:r>
    </w:p>
    <w:p w:rsidR="002D3B11" w:rsidRDefault="00200CAB">
      <w:pPr>
        <w:pStyle w:val="11"/>
        <w:numPr>
          <w:ilvl w:val="0"/>
          <w:numId w:val="7"/>
        </w:numPr>
        <w:shd w:val="clear" w:color="auto" w:fill="auto"/>
        <w:tabs>
          <w:tab w:val="left" w:pos="1188"/>
        </w:tabs>
        <w:spacing w:before="0" w:after="0" w:line="230" w:lineRule="exact"/>
        <w:ind w:left="1020" w:firstLine="0"/>
        <w:jc w:val="left"/>
      </w:pPr>
      <w:r>
        <w:t>продолжить (дополнить) ряд чисел, числовых выражений, равенств, значений</w:t>
      </w:r>
    </w:p>
    <w:p w:rsidR="002D3B11" w:rsidRDefault="00200CAB">
      <w:pPr>
        <w:pStyle w:val="11"/>
        <w:shd w:val="clear" w:color="auto" w:fill="auto"/>
        <w:spacing w:before="0" w:after="298" w:line="230" w:lineRule="exact"/>
        <w:ind w:left="1380" w:firstLine="0"/>
        <w:jc w:val="left"/>
      </w:pPr>
      <w:r>
        <w:t>величин, геометрических фигур и др., записанных по определённому правилу;</w:t>
      </w:r>
    </w:p>
    <w:p w:rsidR="002D3B11" w:rsidRDefault="00200CAB">
      <w:pPr>
        <w:pStyle w:val="11"/>
        <w:numPr>
          <w:ilvl w:val="0"/>
          <w:numId w:val="7"/>
        </w:numPr>
        <w:shd w:val="clear" w:color="auto" w:fill="auto"/>
        <w:tabs>
          <w:tab w:val="left" w:pos="1188"/>
        </w:tabs>
        <w:spacing w:before="0" w:after="8" w:line="230" w:lineRule="exact"/>
        <w:ind w:left="1020" w:firstLine="0"/>
        <w:jc w:val="left"/>
      </w:pPr>
      <w:r>
        <w:lastRenderedPageBreak/>
        <w:t>провести классификацию объектов, чисел, равенств, значений величин,</w:t>
      </w:r>
    </w:p>
    <w:p w:rsidR="002D3B11" w:rsidRDefault="00200CAB">
      <w:pPr>
        <w:pStyle w:val="11"/>
        <w:shd w:val="clear" w:color="auto" w:fill="auto"/>
        <w:spacing w:before="0" w:line="230" w:lineRule="exact"/>
        <w:ind w:left="1380" w:firstLine="0"/>
        <w:jc w:val="left"/>
      </w:pPr>
      <w:r>
        <w:t>геометрических фигур и др. по заданному признаку;</w:t>
      </w:r>
    </w:p>
    <w:p w:rsidR="002D3B11" w:rsidRDefault="00200CAB">
      <w:pPr>
        <w:pStyle w:val="11"/>
        <w:numPr>
          <w:ilvl w:val="0"/>
          <w:numId w:val="7"/>
        </w:numPr>
        <w:shd w:val="clear" w:color="auto" w:fill="auto"/>
        <w:tabs>
          <w:tab w:val="left" w:pos="1188"/>
        </w:tabs>
        <w:spacing w:before="0" w:after="0" w:line="230" w:lineRule="exact"/>
        <w:ind w:left="1020" w:firstLine="0"/>
        <w:jc w:val="left"/>
      </w:pPr>
      <w:r>
        <w:t xml:space="preserve">провести логические рассуждения, использовать знания в новых условиях </w:t>
      </w:r>
      <w:proofErr w:type="gramStart"/>
      <w:r>
        <w:t>при</w:t>
      </w:r>
      <w:proofErr w:type="gramEnd"/>
    </w:p>
    <w:p w:rsidR="002D3B11" w:rsidRDefault="00200CAB">
      <w:pPr>
        <w:pStyle w:val="11"/>
        <w:shd w:val="clear" w:color="auto" w:fill="auto"/>
        <w:spacing w:before="0" w:after="259" w:line="230" w:lineRule="exact"/>
        <w:ind w:left="1380" w:firstLine="0"/>
        <w:jc w:val="left"/>
      </w:pPr>
      <w:proofErr w:type="gramStart"/>
      <w:r>
        <w:t>выполнении</w:t>
      </w:r>
      <w:proofErr w:type="gramEnd"/>
      <w:r>
        <w:t xml:space="preserve"> заданий поискового характера.</w:t>
      </w:r>
    </w:p>
    <w:p w:rsidR="002D3B11" w:rsidRDefault="00200CAB">
      <w:pPr>
        <w:pStyle w:val="11"/>
        <w:shd w:val="clear" w:color="auto" w:fill="auto"/>
        <w:spacing w:before="0" w:after="244" w:line="278" w:lineRule="exact"/>
        <w:ind w:left="20" w:right="260" w:firstLine="0"/>
        <w:jc w:val="left"/>
      </w:pPr>
      <w:r>
        <w:t>В учебниках предлагаются «Странички для любознательных» с заданиями творческого характера, начиная со 2 класса, добавляются странички «Готовимся к олимпиаде», задания конкурса «Смекалка».</w:t>
      </w:r>
    </w:p>
    <w:p w:rsidR="002D3B11" w:rsidRDefault="00200CAB">
      <w:pPr>
        <w:pStyle w:val="11"/>
        <w:shd w:val="clear" w:color="auto" w:fill="auto"/>
        <w:spacing w:before="0" w:after="275"/>
        <w:ind w:left="20" w:right="260" w:firstLine="0"/>
        <w:jc w:val="left"/>
      </w:pPr>
      <w:r>
        <w:t>С первого класса младшие школьники учатся не только наблюдать, сравнивать, выполнять классификацию объектов, рассуждать, проводить обобщения и др., но и фиксировать результаты своих наблюдений и действий разными способами (словесными, практическими, знаковыми, графическими). Всё это формирует умения решать задачи творческого и поискового характера.</w:t>
      </w:r>
    </w:p>
    <w:p w:rsidR="002D3B11" w:rsidRDefault="00200CAB">
      <w:pPr>
        <w:pStyle w:val="11"/>
        <w:shd w:val="clear" w:color="auto" w:fill="auto"/>
        <w:spacing w:before="0" w:after="0" w:line="230" w:lineRule="exact"/>
        <w:ind w:left="20" w:firstLine="0"/>
        <w:jc w:val="left"/>
      </w:pPr>
      <w:r>
        <w:t xml:space="preserve">Проблемы творческого и поискового характера решаются также при работе над </w:t>
      </w:r>
      <w:proofErr w:type="gramStart"/>
      <w:r>
        <w:t>учебными</w:t>
      </w:r>
      <w:proofErr w:type="gramEnd"/>
    </w:p>
    <w:p w:rsidR="002D3B11" w:rsidRDefault="00200CAB">
      <w:pPr>
        <w:pStyle w:val="10"/>
        <w:keepNext/>
        <w:keepLines/>
        <w:shd w:val="clear" w:color="auto" w:fill="auto"/>
        <w:spacing w:after="244" w:line="278" w:lineRule="exact"/>
        <w:ind w:left="20" w:right="20"/>
      </w:pPr>
      <w:bookmarkStart w:id="6" w:name="bookmark6"/>
      <w:r>
        <w:rPr>
          <w:rStyle w:val="14"/>
        </w:rPr>
        <w:t>проектами по</w:t>
      </w:r>
      <w:r>
        <w:t xml:space="preserve"> математике, русскому языку, литературному чтению, окружающему миру, технологии, иностранным языкам, информатики,</w:t>
      </w:r>
      <w:r>
        <w:rPr>
          <w:rStyle w:val="14"/>
        </w:rPr>
        <w:t xml:space="preserve"> которые предусмотрены в каждом учебнике с 1 по 4 класс.</w:t>
      </w:r>
      <w:bookmarkEnd w:id="6"/>
    </w:p>
    <w:p w:rsidR="002D3B11" w:rsidRDefault="00200CAB">
      <w:pPr>
        <w:pStyle w:val="10"/>
        <w:keepNext/>
        <w:keepLines/>
        <w:shd w:val="clear" w:color="auto" w:fill="auto"/>
        <w:spacing w:after="502" w:line="274" w:lineRule="exact"/>
        <w:ind w:left="980" w:right="460"/>
      </w:pPr>
      <w:bookmarkStart w:id="7" w:name="bookmark7"/>
      <w:r>
        <w:t xml:space="preserve">4.2. </w:t>
      </w:r>
      <w:proofErr w:type="gramStart"/>
      <w:r>
        <w:t>Программа формирования универсальных учебных действий у обучающихся на ступени начального общего образования средствами УМК «Начальная школа XXI века».</w:t>
      </w:r>
      <w:bookmarkEnd w:id="7"/>
      <w:proofErr w:type="gramEnd"/>
    </w:p>
    <w:p w:rsidR="002D3B11" w:rsidRDefault="00200CAB">
      <w:pPr>
        <w:pStyle w:val="11"/>
        <w:shd w:val="clear" w:color="auto" w:fill="auto"/>
        <w:spacing w:before="0" w:line="322" w:lineRule="exact"/>
        <w:ind w:left="20" w:right="20" w:firstLine="4100"/>
      </w:pPr>
      <w:r>
        <w:rPr>
          <w:rStyle w:val="af0"/>
        </w:rPr>
        <w:t>Пояснительная записка</w:t>
      </w:r>
      <w:proofErr w:type="gramStart"/>
      <w:r>
        <w:rPr>
          <w:rStyle w:val="af0"/>
        </w:rPr>
        <w:t xml:space="preserve"> </w:t>
      </w:r>
      <w:r>
        <w:t>О</w:t>
      </w:r>
      <w:proofErr w:type="gramEnd"/>
      <w:r>
        <w:t>дной из важнейших целей начального образования в соответствии с Федеральным государственным образовательным стандартом начального общего образования является формирование учебной деятельности. Достаточный для младшего школьника уровень ее сформированности обеспечивает возможность развития психических и личностных новообразований как существенного результата образования в начальной школе. Особое значение учебной деятельности в установлении другого типа взаимодействия учителя и учащихся: сотрудничество, совместная работа учителя и учеников, активное участие ребенка в каждом шаге учения.</w:t>
      </w:r>
    </w:p>
    <w:p w:rsidR="002D3B11" w:rsidRDefault="00200CAB">
      <w:pPr>
        <w:pStyle w:val="11"/>
        <w:shd w:val="clear" w:color="auto" w:fill="auto"/>
        <w:spacing w:before="0" w:after="221" w:line="322" w:lineRule="exact"/>
        <w:ind w:left="20" w:right="20" w:firstLine="960"/>
      </w:pPr>
      <w:r>
        <w:t>Психологическую составляющую этих результатов образуют</w:t>
      </w:r>
      <w:r>
        <w:rPr>
          <w:rStyle w:val="af1"/>
        </w:rPr>
        <w:t xml:space="preserve"> универсальные учебные действия.</w:t>
      </w:r>
      <w:r>
        <w:t xml:space="preserve"> Их разнообразие, специфика и доля участия в интеллектуальной деятельности положительно отражаются на качестве образовательного процесса.</w:t>
      </w:r>
    </w:p>
    <w:p w:rsidR="002D3B11" w:rsidRDefault="00200CAB">
      <w:pPr>
        <w:pStyle w:val="11"/>
        <w:shd w:val="clear" w:color="auto" w:fill="auto"/>
        <w:spacing w:before="0" w:after="259" w:line="346" w:lineRule="exact"/>
        <w:ind w:left="20" w:right="20" w:firstLine="960"/>
      </w:pPr>
      <w:r>
        <w:t>Любое учебное умение школьника, необходимое ему для успешной учебно-познавательной деятельности, характеризуется набором</w:t>
      </w:r>
    </w:p>
    <w:p w:rsidR="002D3B11" w:rsidRDefault="00200CAB">
      <w:pPr>
        <w:pStyle w:val="11"/>
        <w:shd w:val="clear" w:color="auto" w:fill="auto"/>
        <w:spacing w:before="0" w:line="322" w:lineRule="exact"/>
        <w:ind w:left="20" w:right="20" w:firstLine="0"/>
      </w:pPr>
      <w:r>
        <w:t>взаимосвязанных конкретных учебных действий. Например, механизм чтения предполагает следующие действия ученика: фонемный анализ слова; ориентировка на гласную букву (определение особенностей звука, который стоит до гласной (мягкий согласный, твердый согласный); объединение букв в слоги (буква</w:t>
      </w:r>
      <w:r>
        <w:rPr>
          <w:rStyle w:val="af0"/>
        </w:rPr>
        <w:t xml:space="preserve"> а,</w:t>
      </w:r>
      <w:r>
        <w:t xml:space="preserve"> читая твердо</w:t>
      </w:r>
      <w:r>
        <w:rPr>
          <w:rStyle w:val="af0"/>
        </w:rPr>
        <w:t xml:space="preserve"> ма;</w:t>
      </w:r>
      <w:r>
        <w:t xml:space="preserve"> буква я, читаю мягко</w:t>
      </w:r>
      <w:r>
        <w:rPr>
          <w:rStyle w:val="af0"/>
        </w:rPr>
        <w:t xml:space="preserve"> мя), </w:t>
      </w:r>
      <w:r>
        <w:t xml:space="preserve">слогов в слова и т.д. Таким образом, учебное действие состоит из отдельных мини-операций, необходимых для его выполнения. Знание учеником этих операций определяет возможность алгоритмизировать процесс решения учебной задачи. Сначала все эти действия происходят во внешнем вербальном плане: ребенок проговаривает каждую операцию, которую он выполняет, затем из развернутого они </w:t>
      </w:r>
      <w:r>
        <w:lastRenderedPageBreak/>
        <w:t>становятся «свернутым» сокращенным умственным действием (интериоризуются, как говорят психологи).</w:t>
      </w:r>
    </w:p>
    <w:p w:rsidR="002D3B11" w:rsidRDefault="00200CAB">
      <w:pPr>
        <w:pStyle w:val="11"/>
        <w:shd w:val="clear" w:color="auto" w:fill="auto"/>
        <w:spacing w:before="0" w:after="0" w:line="322" w:lineRule="exact"/>
        <w:ind w:left="20" w:right="20" w:firstLine="960"/>
      </w:pPr>
      <w:r>
        <w:t>На первых этапах обучения учебное действие складывается как предметное, постепенно обобщенные способы выполнения операций становятся независимыми от конкретного содержания и могут применяться учащимся в любой ситуации. Например, младший школьник учится сравнивать объекты природы, геометрические фигуры, разные виды текстов (в этом случае у него формируются предметные действия сравнения), но постепенно у обучающегося развивается интеллектуальная операция сравнения, то есть осознание того, что означает акт сравнения: сопоставление объектов, выделение общего, фиксация различного. Теперь ученик владеет универсальным учебным действием: он умеет применить его в любой ситуации, независимо от содержания.</w:t>
      </w:r>
    </w:p>
    <w:p w:rsidR="002D3B11" w:rsidRDefault="00200CAB">
      <w:pPr>
        <w:pStyle w:val="11"/>
        <w:shd w:val="clear" w:color="auto" w:fill="auto"/>
        <w:spacing w:before="0" w:after="206"/>
        <w:ind w:left="20" w:right="400" w:firstLine="0"/>
        <w:jc w:val="left"/>
      </w:pPr>
      <w:r>
        <w:t>Универсальное учебное действие как психолого-дидактическое явление имеет следующие особенности:</w:t>
      </w:r>
    </w:p>
    <w:p w:rsidR="002D3B11" w:rsidRDefault="00200CAB">
      <w:pPr>
        <w:pStyle w:val="11"/>
        <w:numPr>
          <w:ilvl w:val="0"/>
          <w:numId w:val="7"/>
        </w:numPr>
        <w:shd w:val="clear" w:color="auto" w:fill="auto"/>
        <w:tabs>
          <w:tab w:val="left" w:pos="1629"/>
        </w:tabs>
        <w:spacing w:before="0" w:after="0" w:line="317" w:lineRule="exact"/>
        <w:ind w:left="1700" w:hanging="340"/>
        <w:jc w:val="left"/>
      </w:pPr>
      <w:r>
        <w:t>является предпосылкой формирования культурологических умений как</w:t>
      </w:r>
    </w:p>
    <w:p w:rsidR="002D3B11" w:rsidRDefault="00200CAB">
      <w:pPr>
        <w:pStyle w:val="11"/>
        <w:shd w:val="clear" w:color="auto" w:fill="auto"/>
        <w:spacing w:before="0" w:after="0" w:line="317" w:lineRule="exact"/>
        <w:ind w:left="1700" w:right="20" w:firstLine="0"/>
        <w:jc w:val="left"/>
      </w:pPr>
      <w:r>
        <w:t xml:space="preserve">способности обучающегося самостоятельно организовывать </w:t>
      </w:r>
      <w:proofErr w:type="gramStart"/>
      <w:r>
        <w:t>учебно- познавательную</w:t>
      </w:r>
      <w:proofErr w:type="gramEnd"/>
      <w:r>
        <w:t xml:space="preserve"> деятельность, используя обобщенные способы действий;</w:t>
      </w:r>
    </w:p>
    <w:p w:rsidR="002D3B11" w:rsidRDefault="00200CAB">
      <w:pPr>
        <w:pStyle w:val="11"/>
        <w:numPr>
          <w:ilvl w:val="0"/>
          <w:numId w:val="7"/>
        </w:numPr>
        <w:shd w:val="clear" w:color="auto" w:fill="auto"/>
        <w:tabs>
          <w:tab w:val="left" w:pos="1509"/>
        </w:tabs>
        <w:spacing w:before="0" w:after="58" w:line="230" w:lineRule="exact"/>
        <w:ind w:left="1700" w:hanging="340"/>
        <w:jc w:val="left"/>
      </w:pPr>
      <w:r>
        <w:t>не зависит от конкретного предметного содержания; и в определенном смысле</w:t>
      </w:r>
    </w:p>
    <w:p w:rsidR="002D3B11" w:rsidRDefault="00200CAB">
      <w:pPr>
        <w:pStyle w:val="11"/>
        <w:shd w:val="clear" w:color="auto" w:fill="auto"/>
        <w:spacing w:before="0" w:after="58" w:line="230" w:lineRule="exact"/>
        <w:ind w:left="1700" w:firstLine="0"/>
        <w:jc w:val="left"/>
      </w:pPr>
      <w:r>
        <w:t>имеет всеобъемлющий характер;</w:t>
      </w:r>
    </w:p>
    <w:p w:rsidR="002D3B11" w:rsidRDefault="00200CAB">
      <w:pPr>
        <w:pStyle w:val="11"/>
        <w:numPr>
          <w:ilvl w:val="0"/>
          <w:numId w:val="7"/>
        </w:numPr>
        <w:shd w:val="clear" w:color="auto" w:fill="auto"/>
        <w:tabs>
          <w:tab w:val="left" w:pos="1566"/>
        </w:tabs>
        <w:spacing w:before="0" w:after="0" w:line="230" w:lineRule="exact"/>
        <w:ind w:left="1700" w:hanging="340"/>
        <w:jc w:val="left"/>
      </w:pPr>
      <w:r>
        <w:t xml:space="preserve">отражает способность </w:t>
      </w:r>
      <w:proofErr w:type="gramStart"/>
      <w:r>
        <w:t>обучающегося</w:t>
      </w:r>
      <w:proofErr w:type="gramEnd"/>
      <w:r>
        <w:t xml:space="preserve"> работать не только с практическими</w:t>
      </w:r>
    </w:p>
    <w:p w:rsidR="002D3B11" w:rsidRDefault="00200CAB">
      <w:pPr>
        <w:pStyle w:val="11"/>
        <w:shd w:val="clear" w:color="auto" w:fill="auto"/>
        <w:spacing w:before="0" w:after="0" w:line="326" w:lineRule="exact"/>
        <w:ind w:left="1700" w:right="20" w:firstLine="0"/>
        <w:jc w:val="left"/>
      </w:pPr>
      <w:r>
        <w:t>задачами (отвечать на вопрос «что делать»?), но и с учебными задачами (отвечать на вопрос «как делать?)</w:t>
      </w:r>
    </w:p>
    <w:p w:rsidR="002D3B11" w:rsidRDefault="00200CAB">
      <w:pPr>
        <w:pStyle w:val="11"/>
        <w:numPr>
          <w:ilvl w:val="0"/>
          <w:numId w:val="7"/>
        </w:numPr>
        <w:shd w:val="clear" w:color="auto" w:fill="auto"/>
        <w:tabs>
          <w:tab w:val="left" w:pos="1634"/>
        </w:tabs>
        <w:spacing w:before="0" w:after="0" w:line="326" w:lineRule="exact"/>
        <w:ind w:left="1700" w:right="20" w:hanging="340"/>
        <w:jc w:val="left"/>
      </w:pPr>
      <w:r>
        <w:t>возникает в результате интеграции всех сформированных предметных действий;</w:t>
      </w:r>
    </w:p>
    <w:p w:rsidR="002D3B11" w:rsidRDefault="00200CAB">
      <w:pPr>
        <w:pStyle w:val="11"/>
        <w:numPr>
          <w:ilvl w:val="0"/>
          <w:numId w:val="7"/>
        </w:numPr>
        <w:shd w:val="clear" w:color="auto" w:fill="auto"/>
        <w:tabs>
          <w:tab w:val="left" w:pos="2349"/>
          <w:tab w:val="left" w:pos="4547"/>
          <w:tab w:val="left" w:pos="6923"/>
          <w:tab w:val="left" w:pos="9011"/>
        </w:tabs>
        <w:spacing w:before="0" w:after="0" w:line="326" w:lineRule="exact"/>
        <w:ind w:left="1700" w:right="20" w:hanging="340"/>
        <w:jc w:val="left"/>
      </w:pPr>
      <w:r>
        <w:t>«вынуждает»</w:t>
      </w:r>
      <w:r>
        <w:tab/>
        <w:t>обучающегося</w:t>
      </w:r>
      <w:r>
        <w:tab/>
        <w:t>действовать</w:t>
      </w:r>
      <w:r>
        <w:tab/>
        <w:t>четко, последовательно, ориентируясь на отработанный алгоритм.</w:t>
      </w:r>
    </w:p>
    <w:p w:rsidR="002D3B11" w:rsidRDefault="00200CAB">
      <w:pPr>
        <w:pStyle w:val="11"/>
        <w:shd w:val="clear" w:color="auto" w:fill="auto"/>
        <w:spacing w:before="0" w:line="322" w:lineRule="exact"/>
        <w:ind w:left="20" w:right="20" w:firstLine="940"/>
      </w:pPr>
      <w:r>
        <w:rPr>
          <w:rStyle w:val="af2"/>
        </w:rPr>
        <w:t>Место универсальных учебных действий в учебно-воспитательном процессе.</w:t>
      </w:r>
      <w:r>
        <w:t xml:space="preserve"> УУД являются обязательным компонентом содержания любого учебного предмета (</w:t>
      </w:r>
      <w:proofErr w:type="gramStart"/>
      <w:r>
        <w:t>см</w:t>
      </w:r>
      <w:proofErr w:type="gramEnd"/>
      <w:r>
        <w:t>. раздел Основной образовательной программы - Программы отдельных учебных курсов).</w:t>
      </w:r>
    </w:p>
    <w:p w:rsidR="002D3B11" w:rsidRDefault="00200CAB">
      <w:pPr>
        <w:pStyle w:val="11"/>
        <w:shd w:val="clear" w:color="auto" w:fill="auto"/>
        <w:spacing w:before="0" w:line="322" w:lineRule="exact"/>
        <w:ind w:left="20" w:right="20" w:firstLine="940"/>
      </w:pPr>
      <w:r>
        <w:rPr>
          <w:rStyle w:val="af2"/>
        </w:rPr>
        <w:t>Основная цель</w:t>
      </w:r>
      <w:r>
        <w:t xml:space="preserve"> данной программы - раскрыть содержание универсальных учебных действий, которые могут быть сформированы на начальной степени обучения применительно к особенностям дидактического процесса данного образовательного учреждения.</w:t>
      </w:r>
    </w:p>
    <w:p w:rsidR="002D3B11" w:rsidRDefault="00200CAB">
      <w:pPr>
        <w:pStyle w:val="11"/>
        <w:shd w:val="clear" w:color="auto" w:fill="auto"/>
        <w:spacing w:before="0" w:line="322" w:lineRule="exact"/>
        <w:ind w:left="20" w:right="20" w:firstLine="940"/>
      </w:pPr>
      <w:r>
        <w:t xml:space="preserve">В соответствии с ФГОС в программе представлено 4 вида УУД: </w:t>
      </w:r>
      <w:proofErr w:type="gramStart"/>
      <w:r>
        <w:t>личностные</w:t>
      </w:r>
      <w:proofErr w:type="gramEnd"/>
      <w:r>
        <w:t>, регулятивные, познавательные, коммуникативные.</w:t>
      </w:r>
    </w:p>
    <w:p w:rsidR="002D3B11" w:rsidRDefault="00200CAB">
      <w:pPr>
        <w:pStyle w:val="11"/>
        <w:shd w:val="clear" w:color="auto" w:fill="auto"/>
        <w:spacing w:before="0" w:line="322" w:lineRule="exact"/>
        <w:ind w:left="20" w:right="20" w:firstLine="940"/>
      </w:pPr>
      <w:r>
        <w:rPr>
          <w:rStyle w:val="af2"/>
        </w:rPr>
        <w:t>Личностные универсальные учебные действия</w:t>
      </w:r>
      <w:r>
        <w:t xml:space="preserve"> -система ценностных ориентаций младшего школьника, отражающих личностные смыслы, мотивы, отношения к различным сферам окружающего мира. Личностные универсальные учебные действия выражаются формулами «Я и природа», «Я и другие люди», «Я и общество», «Я и познание», «Я и Я», что позволяет ребенку выполнять разные социальные роли («гражданин», «школьник», «ученик», «собеседник», «одноклассник», «пешеход» и др.).</w:t>
      </w:r>
    </w:p>
    <w:p w:rsidR="002D3B11" w:rsidRDefault="00200CAB">
      <w:pPr>
        <w:pStyle w:val="11"/>
        <w:shd w:val="clear" w:color="auto" w:fill="auto"/>
        <w:spacing w:before="0" w:line="322" w:lineRule="exact"/>
        <w:ind w:left="20" w:right="20" w:firstLine="940"/>
      </w:pPr>
      <w:r>
        <w:rPr>
          <w:rStyle w:val="af2"/>
        </w:rPr>
        <w:t>Регулятивные универсальные учебные действия</w:t>
      </w:r>
      <w:r>
        <w:t xml:space="preserve"> отражают способность обучающегося строить учебно-познавательную деятельность, учитывая все ее компоненты (цель, мотив, прогноз, средства, контроль, оценка).</w:t>
      </w:r>
    </w:p>
    <w:p w:rsidR="002D3B11" w:rsidRDefault="00200CAB">
      <w:pPr>
        <w:pStyle w:val="11"/>
        <w:shd w:val="clear" w:color="auto" w:fill="auto"/>
        <w:spacing w:before="0" w:after="0" w:line="322" w:lineRule="exact"/>
        <w:ind w:left="20" w:right="20" w:firstLine="940"/>
      </w:pPr>
      <w:r>
        <w:rPr>
          <w:rStyle w:val="af2"/>
        </w:rPr>
        <w:lastRenderedPageBreak/>
        <w:t>Познавательные универсальные учебные действия -</w:t>
      </w:r>
      <w:r>
        <w:t xml:space="preserve"> система способов познания окружающего мира, построения самостоятельного процесса поиска, исследования и совокупность операций по обработке, систематизации, обобщению и использованию полученной информации.</w:t>
      </w:r>
    </w:p>
    <w:p w:rsidR="002D3B11" w:rsidRDefault="00200CAB">
      <w:pPr>
        <w:pStyle w:val="11"/>
        <w:shd w:val="clear" w:color="auto" w:fill="auto"/>
        <w:spacing w:before="0" w:after="0" w:line="317" w:lineRule="exact"/>
        <w:ind w:left="20" w:right="20" w:firstLine="940"/>
      </w:pPr>
      <w:r>
        <w:rPr>
          <w:rStyle w:val="af2"/>
        </w:rPr>
        <w:t>Коммуникативные универсальные действия -</w:t>
      </w:r>
      <w:r>
        <w:t xml:space="preserve"> способность обучающегося осуществлять коммуникативную деятельность, использование правил общения в конкретных учебных и внеучебных ситуациях; самостоятельная организация речевой деятельности в устной и письменной форме.</w:t>
      </w:r>
    </w:p>
    <w:p w:rsidR="002D3B11" w:rsidRDefault="00200CAB">
      <w:pPr>
        <w:pStyle w:val="11"/>
        <w:shd w:val="clear" w:color="auto" w:fill="auto"/>
        <w:spacing w:before="0" w:after="310" w:line="317" w:lineRule="exact"/>
        <w:ind w:left="20" w:firstLine="940"/>
      </w:pPr>
      <w:r>
        <w:t>К концу обучения младшего школьника в данном образовательном учреждении определяются следующие Планируемые результаты формирования универсальных учебных действий.</w:t>
      </w:r>
    </w:p>
    <w:p w:rsidR="002D3B11" w:rsidRDefault="00200CAB">
      <w:pPr>
        <w:pStyle w:val="120"/>
        <w:keepNext/>
        <w:keepLines/>
        <w:shd w:val="clear" w:color="auto" w:fill="auto"/>
        <w:spacing w:before="0" w:after="289" w:line="230" w:lineRule="exact"/>
        <w:ind w:left="20"/>
        <w:jc w:val="both"/>
      </w:pPr>
      <w:bookmarkStart w:id="8" w:name="bookmark8"/>
      <w:r>
        <w:t>Личностные универсальныеучебные действия.</w:t>
      </w:r>
      <w:bookmarkEnd w:id="8"/>
    </w:p>
    <w:p w:rsidR="002D3B11" w:rsidRDefault="00200CAB">
      <w:pPr>
        <w:pStyle w:val="50"/>
        <w:shd w:val="clear" w:color="auto" w:fill="auto"/>
        <w:spacing w:before="0" w:after="310"/>
        <w:ind w:left="20" w:right="40" w:firstLine="960"/>
      </w:pPr>
      <w:r>
        <w:t xml:space="preserve">1. </w:t>
      </w:r>
      <w:r>
        <w:rPr>
          <w:rStyle w:val="51"/>
        </w:rPr>
        <w:t>Личностные универсальные учебные действия, отражающие отношение к социальным ценностям:</w:t>
      </w:r>
    </w:p>
    <w:p w:rsidR="002D3B11" w:rsidRDefault="00200CAB">
      <w:pPr>
        <w:pStyle w:val="11"/>
        <w:numPr>
          <w:ilvl w:val="0"/>
          <w:numId w:val="8"/>
        </w:numPr>
        <w:shd w:val="clear" w:color="auto" w:fill="auto"/>
        <w:tabs>
          <w:tab w:val="left" w:pos="1162"/>
        </w:tabs>
        <w:spacing w:before="0" w:after="64" w:line="230" w:lineRule="exact"/>
        <w:ind w:left="20" w:firstLine="960"/>
      </w:pPr>
      <w:r>
        <w:rPr>
          <w:rStyle w:val="af3"/>
        </w:rPr>
        <w:t>идентифицировать</w:t>
      </w:r>
      <w:r>
        <w:t xml:space="preserve"> себя с принадлежностью к народу, стране, государству;</w:t>
      </w:r>
    </w:p>
    <w:p w:rsidR="002D3B11" w:rsidRDefault="00200CAB">
      <w:pPr>
        <w:pStyle w:val="11"/>
        <w:numPr>
          <w:ilvl w:val="0"/>
          <w:numId w:val="8"/>
        </w:numPr>
        <w:shd w:val="clear" w:color="auto" w:fill="auto"/>
        <w:tabs>
          <w:tab w:val="left" w:pos="1158"/>
        </w:tabs>
        <w:spacing w:before="0" w:after="0" w:line="600" w:lineRule="exact"/>
        <w:ind w:left="20" w:firstLine="960"/>
      </w:pPr>
      <w:r>
        <w:rPr>
          <w:rStyle w:val="af3"/>
        </w:rPr>
        <w:t>проявлять</w:t>
      </w:r>
      <w:r>
        <w:t xml:space="preserve"> понимание и уважение к ценностям культур других народов;</w:t>
      </w:r>
    </w:p>
    <w:p w:rsidR="002D3B11" w:rsidRDefault="00200CAB">
      <w:pPr>
        <w:pStyle w:val="11"/>
        <w:numPr>
          <w:ilvl w:val="0"/>
          <w:numId w:val="8"/>
        </w:numPr>
        <w:shd w:val="clear" w:color="auto" w:fill="auto"/>
        <w:tabs>
          <w:tab w:val="left" w:pos="1158"/>
        </w:tabs>
        <w:spacing w:before="0" w:after="0" w:line="600" w:lineRule="exact"/>
        <w:ind w:left="20" w:firstLine="960"/>
      </w:pPr>
      <w:r>
        <w:rPr>
          <w:rStyle w:val="af3"/>
        </w:rPr>
        <w:t>проявлять</w:t>
      </w:r>
      <w:r>
        <w:t xml:space="preserve"> интерес к культуре и истории своего народа, родной страны;</w:t>
      </w:r>
    </w:p>
    <w:p w:rsidR="002D3B11" w:rsidRDefault="00200CAB">
      <w:pPr>
        <w:pStyle w:val="11"/>
        <w:numPr>
          <w:ilvl w:val="0"/>
          <w:numId w:val="8"/>
        </w:numPr>
        <w:shd w:val="clear" w:color="auto" w:fill="auto"/>
        <w:tabs>
          <w:tab w:val="left" w:pos="1129"/>
        </w:tabs>
        <w:spacing w:before="0" w:after="0" w:line="600" w:lineRule="exact"/>
        <w:ind w:left="20" w:firstLine="960"/>
      </w:pPr>
      <w:r>
        <w:rPr>
          <w:rStyle w:val="af3"/>
        </w:rPr>
        <w:t>различать</w:t>
      </w:r>
      <w:r>
        <w:t xml:space="preserve"> основные нравственно-этические понятия;</w:t>
      </w:r>
    </w:p>
    <w:p w:rsidR="002D3B11" w:rsidRDefault="00200CAB">
      <w:pPr>
        <w:pStyle w:val="11"/>
        <w:numPr>
          <w:ilvl w:val="0"/>
          <w:numId w:val="8"/>
        </w:numPr>
        <w:shd w:val="clear" w:color="auto" w:fill="auto"/>
        <w:tabs>
          <w:tab w:val="left" w:pos="1196"/>
        </w:tabs>
        <w:spacing w:before="0" w:line="317" w:lineRule="exact"/>
        <w:ind w:left="20" w:right="40" w:firstLine="960"/>
      </w:pPr>
      <w:r>
        <w:rPr>
          <w:rStyle w:val="af3"/>
        </w:rPr>
        <w:t>соотносить</w:t>
      </w:r>
      <w:r>
        <w:t xml:space="preserve"> поступок с моральной нормой;</w:t>
      </w:r>
      <w:r>
        <w:rPr>
          <w:rStyle w:val="af3"/>
        </w:rPr>
        <w:t xml:space="preserve"> оценивать</w:t>
      </w:r>
      <w:r>
        <w:t xml:space="preserve"> свои и чужие поступки (стыдно, честно, виноват, поступил правильно и др.);</w:t>
      </w:r>
    </w:p>
    <w:p w:rsidR="002D3B11" w:rsidRDefault="00200CAB">
      <w:pPr>
        <w:pStyle w:val="11"/>
        <w:numPr>
          <w:ilvl w:val="0"/>
          <w:numId w:val="8"/>
        </w:numPr>
        <w:shd w:val="clear" w:color="auto" w:fill="auto"/>
        <w:tabs>
          <w:tab w:val="left" w:pos="1306"/>
        </w:tabs>
        <w:spacing w:before="0" w:after="310" w:line="317" w:lineRule="exact"/>
        <w:ind w:left="20" w:right="40" w:firstLine="960"/>
      </w:pPr>
      <w:r>
        <w:rPr>
          <w:rStyle w:val="af3"/>
        </w:rPr>
        <w:t>анализировать и характеризовать</w:t>
      </w:r>
      <w:r>
        <w:t xml:space="preserve"> эмоциональные состояния и чувства окружающих, строить свои взаимоотношения с их учетом;</w:t>
      </w:r>
    </w:p>
    <w:p w:rsidR="002D3B11" w:rsidRDefault="00200CAB">
      <w:pPr>
        <w:pStyle w:val="11"/>
        <w:shd w:val="clear" w:color="auto" w:fill="auto"/>
        <w:spacing w:before="0" w:after="289" w:line="230" w:lineRule="exact"/>
        <w:ind w:left="20" w:firstLine="960"/>
      </w:pPr>
      <w:r>
        <w:rPr>
          <w:rStyle w:val="af3"/>
        </w:rPr>
        <w:t>оценивать</w:t>
      </w:r>
      <w:r>
        <w:t xml:space="preserve"> ситуации с точки зрения правил поведения и этики;</w:t>
      </w:r>
    </w:p>
    <w:p w:rsidR="002D3B11" w:rsidRDefault="00200CAB">
      <w:pPr>
        <w:pStyle w:val="11"/>
        <w:numPr>
          <w:ilvl w:val="0"/>
          <w:numId w:val="8"/>
        </w:numPr>
        <w:shd w:val="clear" w:color="auto" w:fill="auto"/>
        <w:tabs>
          <w:tab w:val="left" w:pos="1268"/>
        </w:tabs>
        <w:spacing w:before="0" w:line="317" w:lineRule="exact"/>
        <w:ind w:left="20" w:right="40" w:firstLine="960"/>
      </w:pPr>
      <w:r>
        <w:rPr>
          <w:rStyle w:val="af3"/>
        </w:rPr>
        <w:t>мотивировать</w:t>
      </w:r>
      <w:r>
        <w:t xml:space="preserve"> свои действия;</w:t>
      </w:r>
      <w:r>
        <w:rPr>
          <w:rStyle w:val="af3"/>
        </w:rPr>
        <w:t xml:space="preserve"> выражать готовность</w:t>
      </w:r>
      <w:r>
        <w:t xml:space="preserve"> в любой ситуации поступить в соответствии с правилами поведения,</w:t>
      </w:r>
      <w:r>
        <w:rPr>
          <w:rStyle w:val="af3"/>
        </w:rPr>
        <w:t xml:space="preserve"> проявлять</w:t>
      </w:r>
      <w:r>
        <w:t xml:space="preserve"> в конкретных ситуациях доброжелательность, доверие, внимательность, помощь и др.</w:t>
      </w:r>
    </w:p>
    <w:p w:rsidR="002D3B11" w:rsidRDefault="00200CAB">
      <w:pPr>
        <w:pStyle w:val="50"/>
        <w:shd w:val="clear" w:color="auto" w:fill="auto"/>
        <w:spacing w:before="0" w:after="236"/>
        <w:ind w:left="20" w:right="40" w:firstLine="960"/>
      </w:pPr>
      <w:r>
        <w:t xml:space="preserve">2 </w:t>
      </w:r>
      <w:r>
        <w:rPr>
          <w:rStyle w:val="51"/>
        </w:rPr>
        <w:t>Личностные универсальные учебные действия, отражающие отношение к учебной деятельности:</w:t>
      </w:r>
    </w:p>
    <w:p w:rsidR="002D3B11" w:rsidRDefault="00200CAB">
      <w:pPr>
        <w:pStyle w:val="11"/>
        <w:numPr>
          <w:ilvl w:val="0"/>
          <w:numId w:val="8"/>
        </w:numPr>
        <w:shd w:val="clear" w:color="auto" w:fill="auto"/>
        <w:tabs>
          <w:tab w:val="left" w:pos="1177"/>
        </w:tabs>
        <w:spacing w:before="0" w:line="322" w:lineRule="exact"/>
        <w:ind w:left="20" w:right="40" w:firstLine="960"/>
      </w:pPr>
      <w:r>
        <w:rPr>
          <w:rStyle w:val="af3"/>
        </w:rPr>
        <w:t>воспринимать</w:t>
      </w:r>
      <w:r>
        <w:t xml:space="preserve"> речь учителя (одноклассников), непосредственно не обращенную к учащемуся;</w:t>
      </w:r>
    </w:p>
    <w:p w:rsidR="002D3B11" w:rsidRDefault="00200CAB">
      <w:pPr>
        <w:pStyle w:val="11"/>
        <w:numPr>
          <w:ilvl w:val="0"/>
          <w:numId w:val="8"/>
        </w:numPr>
        <w:shd w:val="clear" w:color="auto" w:fill="auto"/>
        <w:tabs>
          <w:tab w:val="left" w:pos="1177"/>
        </w:tabs>
        <w:spacing w:before="0" w:after="279" w:line="322" w:lineRule="exact"/>
        <w:ind w:left="20" w:right="40" w:firstLine="960"/>
      </w:pPr>
      <w:r>
        <w:rPr>
          <w:rStyle w:val="af3"/>
        </w:rPr>
        <w:t>выражать</w:t>
      </w:r>
      <w:r>
        <w:t xml:space="preserve"> положительное отношение к процессу познания: проявлять внимание, удивление, желание больше узнать;</w:t>
      </w:r>
    </w:p>
    <w:p w:rsidR="002D3B11" w:rsidRDefault="00200CAB">
      <w:pPr>
        <w:pStyle w:val="10"/>
        <w:keepNext/>
        <w:keepLines/>
        <w:shd w:val="clear" w:color="auto" w:fill="auto"/>
        <w:spacing w:after="209" w:line="274" w:lineRule="exact"/>
        <w:ind w:left="20" w:right="40"/>
        <w:jc w:val="both"/>
      </w:pPr>
      <w:bookmarkStart w:id="9" w:name="bookmark9"/>
      <w:r>
        <w:lastRenderedPageBreak/>
        <w:t>-</w:t>
      </w:r>
      <w:r>
        <w:rPr>
          <w:rStyle w:val="15"/>
        </w:rPr>
        <w:t xml:space="preserve"> оценивать</w:t>
      </w:r>
      <w:r>
        <w:t xml:space="preserve"> собственную учебную деятельность: свои достижения, самостоятельность, инициативу, ответственность, причины неудач;</w:t>
      </w:r>
      <w:bookmarkEnd w:id="9"/>
    </w:p>
    <w:p w:rsidR="002D3B11" w:rsidRDefault="00200CAB">
      <w:pPr>
        <w:pStyle w:val="11"/>
        <w:numPr>
          <w:ilvl w:val="0"/>
          <w:numId w:val="8"/>
        </w:numPr>
        <w:shd w:val="clear" w:color="auto" w:fill="auto"/>
        <w:tabs>
          <w:tab w:val="left" w:pos="1186"/>
        </w:tabs>
        <w:spacing w:before="0" w:after="306" w:line="312" w:lineRule="exact"/>
        <w:ind w:left="20" w:right="40" w:firstLine="960"/>
      </w:pPr>
      <w:r>
        <w:rPr>
          <w:rStyle w:val="af3"/>
        </w:rPr>
        <w:t>применять правила</w:t>
      </w:r>
      <w:r>
        <w:t xml:space="preserve"> делового сотрудничества:</w:t>
      </w:r>
      <w:r>
        <w:rPr>
          <w:rStyle w:val="af3"/>
        </w:rPr>
        <w:t xml:space="preserve"> сравнивать</w:t>
      </w:r>
      <w:r>
        <w:t xml:space="preserve"> разные точки зрения; считаться с мнением другого человека;</w:t>
      </w:r>
      <w:r>
        <w:rPr>
          <w:rStyle w:val="af3"/>
        </w:rPr>
        <w:t xml:space="preserve"> проявлять</w:t>
      </w:r>
      <w:r>
        <w:t xml:space="preserve"> терпение и доброжелательность в споре (дискуссии), доверие к собеседнику (соучастнику) деятельности.</w:t>
      </w:r>
    </w:p>
    <w:p w:rsidR="002D3B11" w:rsidRDefault="00200CAB">
      <w:pPr>
        <w:pStyle w:val="120"/>
        <w:keepNext/>
        <w:keepLines/>
        <w:shd w:val="clear" w:color="auto" w:fill="auto"/>
        <w:spacing w:before="0" w:after="256" w:line="230" w:lineRule="exact"/>
        <w:ind w:left="20" w:firstLine="960"/>
        <w:jc w:val="both"/>
      </w:pPr>
      <w:bookmarkStart w:id="10" w:name="bookmark10"/>
      <w:r>
        <w:t>Регулятивные универсальные учебные действия.</w:t>
      </w:r>
      <w:bookmarkEnd w:id="10"/>
    </w:p>
    <w:p w:rsidR="002D3B11" w:rsidRDefault="00200CAB">
      <w:pPr>
        <w:pStyle w:val="50"/>
        <w:shd w:val="clear" w:color="auto" w:fill="auto"/>
        <w:spacing w:before="0" w:after="0" w:line="322" w:lineRule="exact"/>
        <w:ind w:left="20" w:right="5240" w:firstLine="960"/>
        <w:jc w:val="left"/>
      </w:pPr>
      <w:r>
        <w:rPr>
          <w:rStyle w:val="51"/>
        </w:rPr>
        <w:t xml:space="preserve">1. </w:t>
      </w:r>
      <w:proofErr w:type="gramStart"/>
      <w:r>
        <w:rPr>
          <w:rStyle w:val="51"/>
        </w:rPr>
        <w:t>Регулятивные универсальные у целевых установок учебной деятельности:</w:t>
      </w:r>
      <w:proofErr w:type="gramEnd"/>
    </w:p>
    <w:p w:rsidR="002D3B11" w:rsidRDefault="00200CAB">
      <w:pPr>
        <w:pStyle w:val="11"/>
        <w:shd w:val="clear" w:color="auto" w:fill="auto"/>
        <w:spacing w:before="0" w:after="225" w:line="230" w:lineRule="exact"/>
        <w:ind w:left="20" w:firstLine="960"/>
      </w:pPr>
      <w:r>
        <w:t>-</w:t>
      </w:r>
      <w:r>
        <w:rPr>
          <w:rStyle w:val="af4"/>
        </w:rPr>
        <w:t xml:space="preserve"> удерживать</w:t>
      </w:r>
      <w:r>
        <w:t xml:space="preserve"> цель деятельности до получения ее результата;</w:t>
      </w:r>
    </w:p>
    <w:p w:rsidR="002D3B11" w:rsidRDefault="00200CAB">
      <w:pPr>
        <w:pStyle w:val="11"/>
        <w:numPr>
          <w:ilvl w:val="0"/>
          <w:numId w:val="8"/>
        </w:numPr>
        <w:shd w:val="clear" w:color="auto" w:fill="auto"/>
        <w:tabs>
          <w:tab w:val="left" w:pos="1326"/>
        </w:tabs>
        <w:spacing w:before="0" w:after="236" w:line="322" w:lineRule="exact"/>
        <w:ind w:left="20" w:right="20" w:firstLine="960"/>
      </w:pPr>
      <w:r>
        <w:rPr>
          <w:rStyle w:val="af4"/>
        </w:rPr>
        <w:t>планировать</w:t>
      </w:r>
      <w:r>
        <w:t xml:space="preserve"> решение учебной задачи: выстраивать последовательность необходимых операций (алгоритм действий);</w:t>
      </w:r>
    </w:p>
    <w:p w:rsidR="002D3B11" w:rsidRDefault="00200CAB">
      <w:pPr>
        <w:pStyle w:val="11"/>
        <w:numPr>
          <w:ilvl w:val="0"/>
          <w:numId w:val="8"/>
        </w:numPr>
        <w:shd w:val="clear" w:color="auto" w:fill="auto"/>
        <w:tabs>
          <w:tab w:val="left" w:pos="1196"/>
        </w:tabs>
        <w:spacing w:before="0" w:after="244" w:line="326" w:lineRule="exact"/>
        <w:ind w:left="20" w:right="20" w:firstLine="960"/>
      </w:pPr>
      <w:r>
        <w:rPr>
          <w:rStyle w:val="af4"/>
        </w:rPr>
        <w:t>оценивать</w:t>
      </w:r>
      <w:r>
        <w:t xml:space="preserve"> весомость приводимых доказательств и рассуждений («убедительно, ложно, истинно, существенно, не существенно»);</w:t>
      </w:r>
    </w:p>
    <w:p w:rsidR="002D3B11" w:rsidRDefault="00200CAB">
      <w:pPr>
        <w:pStyle w:val="11"/>
        <w:numPr>
          <w:ilvl w:val="0"/>
          <w:numId w:val="8"/>
        </w:numPr>
        <w:shd w:val="clear" w:color="auto" w:fill="auto"/>
        <w:tabs>
          <w:tab w:val="left" w:pos="1177"/>
        </w:tabs>
        <w:spacing w:before="0" w:after="244" w:line="322" w:lineRule="exact"/>
        <w:ind w:left="20" w:right="20" w:firstLine="960"/>
      </w:pPr>
      <w:r>
        <w:rPr>
          <w:rStyle w:val="af4"/>
        </w:rPr>
        <w:t>корректировать</w:t>
      </w:r>
      <w:r>
        <w:t xml:space="preserve"> деятельность: вносить изменения в процесс с учетом возникших трудностей и ошибок; намечать способы их устранения;</w:t>
      </w:r>
    </w:p>
    <w:p w:rsidR="002D3B11" w:rsidRDefault="00200CAB">
      <w:pPr>
        <w:pStyle w:val="11"/>
        <w:numPr>
          <w:ilvl w:val="0"/>
          <w:numId w:val="8"/>
        </w:numPr>
        <w:shd w:val="clear" w:color="auto" w:fill="auto"/>
        <w:tabs>
          <w:tab w:val="left" w:pos="1393"/>
        </w:tabs>
        <w:spacing w:before="0" w:line="317" w:lineRule="exact"/>
        <w:ind w:left="20" w:right="20" w:firstLine="960"/>
      </w:pPr>
      <w:r>
        <w:rPr>
          <w:rStyle w:val="af4"/>
        </w:rPr>
        <w:t>анализировать</w:t>
      </w:r>
      <w:r>
        <w:t xml:space="preserve"> эмоциональные состояния, полученные от успешной (неуспешной) деятельности,</w:t>
      </w:r>
      <w:r>
        <w:rPr>
          <w:rStyle w:val="af4"/>
        </w:rPr>
        <w:t xml:space="preserve"> оценивать</w:t>
      </w:r>
      <w:r>
        <w:t xml:space="preserve"> их влияние на настроение человека.</w:t>
      </w:r>
    </w:p>
    <w:p w:rsidR="002D3B11" w:rsidRDefault="00200CAB">
      <w:pPr>
        <w:pStyle w:val="50"/>
        <w:shd w:val="clear" w:color="auto" w:fill="auto"/>
        <w:spacing w:before="0"/>
        <w:ind w:left="20" w:right="20" w:firstLine="960"/>
      </w:pPr>
      <w:r>
        <w:rPr>
          <w:rStyle w:val="52"/>
        </w:rPr>
        <w:t xml:space="preserve">2. Регулятивные универсальные учебные действия, направленные на формирование </w:t>
      </w:r>
      <w:proofErr w:type="gramStart"/>
      <w:r>
        <w:rPr>
          <w:rStyle w:val="52"/>
        </w:rPr>
        <w:t>кон трольно-оценочной</w:t>
      </w:r>
      <w:proofErr w:type="gramEnd"/>
      <w:r>
        <w:rPr>
          <w:rStyle w:val="52"/>
        </w:rPr>
        <w:t xml:space="preserve"> деятельности:</w:t>
      </w:r>
    </w:p>
    <w:p w:rsidR="002D3B11" w:rsidRDefault="00200CAB">
      <w:pPr>
        <w:pStyle w:val="11"/>
        <w:numPr>
          <w:ilvl w:val="0"/>
          <w:numId w:val="8"/>
        </w:numPr>
        <w:shd w:val="clear" w:color="auto" w:fill="auto"/>
        <w:tabs>
          <w:tab w:val="left" w:pos="1402"/>
        </w:tabs>
        <w:spacing w:before="0" w:after="310" w:line="317" w:lineRule="exact"/>
        <w:ind w:left="20" w:right="20" w:firstLine="960"/>
      </w:pPr>
      <w:r>
        <w:rPr>
          <w:rStyle w:val="af4"/>
        </w:rPr>
        <w:t>осуществлять</w:t>
      </w:r>
      <w:r>
        <w:t xml:space="preserve"> итоговый контроль деятельности («что сделано») и пооперациональный контроль («как выполнена каждая операция, входящая в состав учебного действия»);</w:t>
      </w:r>
    </w:p>
    <w:p w:rsidR="002D3B11" w:rsidRDefault="00200CAB">
      <w:pPr>
        <w:pStyle w:val="11"/>
        <w:numPr>
          <w:ilvl w:val="0"/>
          <w:numId w:val="8"/>
        </w:numPr>
        <w:shd w:val="clear" w:color="auto" w:fill="auto"/>
        <w:tabs>
          <w:tab w:val="left" w:pos="1162"/>
        </w:tabs>
        <w:spacing w:before="0" w:after="232" w:line="230" w:lineRule="exact"/>
        <w:ind w:left="20" w:firstLine="960"/>
      </w:pPr>
      <w:r>
        <w:rPr>
          <w:rStyle w:val="af4"/>
        </w:rPr>
        <w:t>оценивать</w:t>
      </w:r>
      <w:r>
        <w:t xml:space="preserve"> (сравнивать с эталоном) результаты деятельности (чужой, своей);</w:t>
      </w:r>
    </w:p>
    <w:p w:rsidR="002D3B11" w:rsidRDefault="00200CAB">
      <w:pPr>
        <w:pStyle w:val="11"/>
        <w:numPr>
          <w:ilvl w:val="0"/>
          <w:numId w:val="8"/>
        </w:numPr>
        <w:shd w:val="clear" w:color="auto" w:fill="auto"/>
        <w:tabs>
          <w:tab w:val="left" w:pos="1182"/>
        </w:tabs>
        <w:spacing w:before="0" w:after="236" w:line="312" w:lineRule="exact"/>
        <w:ind w:left="20" w:right="20" w:firstLine="960"/>
      </w:pPr>
      <w:r>
        <w:rPr>
          <w:rStyle w:val="af4"/>
        </w:rPr>
        <w:t>анализировать</w:t>
      </w:r>
      <w:r>
        <w:t xml:space="preserve"> собственную работу: соотносить план и совершенные операции, выделять этапы и оценивать меру освоения каждого, находить ошибки, устанавливать их причины;</w:t>
      </w:r>
    </w:p>
    <w:p w:rsidR="002D3B11" w:rsidRDefault="00200CAB">
      <w:pPr>
        <w:pStyle w:val="11"/>
        <w:numPr>
          <w:ilvl w:val="0"/>
          <w:numId w:val="8"/>
        </w:numPr>
        <w:shd w:val="clear" w:color="auto" w:fill="auto"/>
        <w:tabs>
          <w:tab w:val="left" w:pos="1215"/>
        </w:tabs>
        <w:spacing w:before="0" w:after="310" w:line="317" w:lineRule="exact"/>
        <w:ind w:left="20" w:right="20" w:firstLine="960"/>
      </w:pPr>
      <w:r>
        <w:rPr>
          <w:rStyle w:val="af4"/>
        </w:rPr>
        <w:t>оценивать</w:t>
      </w:r>
      <w:r>
        <w:t xml:space="preserve"> уровень владения тем или иным учебным действием (отвечать на вопрос «что я не знаю и не умею?»).</w:t>
      </w:r>
    </w:p>
    <w:p w:rsidR="002D3B11" w:rsidRDefault="00200CAB">
      <w:pPr>
        <w:pStyle w:val="120"/>
        <w:keepNext/>
        <w:keepLines/>
        <w:shd w:val="clear" w:color="auto" w:fill="auto"/>
        <w:spacing w:before="0" w:after="229" w:line="230" w:lineRule="exact"/>
        <w:ind w:left="20" w:firstLine="960"/>
        <w:jc w:val="both"/>
      </w:pPr>
      <w:bookmarkStart w:id="11" w:name="bookmark11"/>
      <w:r>
        <w:t>Познавательные универсальные учебные действия</w:t>
      </w:r>
      <w:bookmarkEnd w:id="11"/>
    </w:p>
    <w:p w:rsidR="002D3B11" w:rsidRDefault="00200CAB">
      <w:pPr>
        <w:pStyle w:val="50"/>
        <w:shd w:val="clear" w:color="auto" w:fill="auto"/>
        <w:spacing w:before="0" w:after="271"/>
        <w:ind w:left="20" w:right="20" w:firstLine="960"/>
      </w:pPr>
      <w:r>
        <w:t xml:space="preserve">1. </w:t>
      </w:r>
      <w:r>
        <w:rPr>
          <w:rStyle w:val="52"/>
        </w:rPr>
        <w:t>Познавательные универсальные учебные действия, отражающие методы познания окружающего мира:</w:t>
      </w:r>
    </w:p>
    <w:p w:rsidR="002D3B11" w:rsidRDefault="00200CAB">
      <w:pPr>
        <w:pStyle w:val="10"/>
        <w:keepNext/>
        <w:keepLines/>
        <w:shd w:val="clear" w:color="auto" w:fill="auto"/>
        <w:spacing w:after="209" w:line="278" w:lineRule="exact"/>
        <w:ind w:left="20" w:right="660"/>
      </w:pPr>
      <w:bookmarkStart w:id="12" w:name="bookmark12"/>
      <w:proofErr w:type="gramStart"/>
      <w:r>
        <w:t>-</w:t>
      </w:r>
      <w:r>
        <w:rPr>
          <w:rStyle w:val="16"/>
        </w:rPr>
        <w:t xml:space="preserve"> различать</w:t>
      </w:r>
      <w:r>
        <w:t xml:space="preserve"> методы познания окружающего мира по его целям (наблюдение, опыт, эксперимент, моделирование, вычисление);</w:t>
      </w:r>
      <w:bookmarkEnd w:id="12"/>
      <w:proofErr w:type="gramEnd"/>
    </w:p>
    <w:p w:rsidR="002D3B11" w:rsidRDefault="00200CAB">
      <w:pPr>
        <w:pStyle w:val="11"/>
        <w:numPr>
          <w:ilvl w:val="0"/>
          <w:numId w:val="8"/>
        </w:numPr>
        <w:shd w:val="clear" w:color="auto" w:fill="auto"/>
        <w:tabs>
          <w:tab w:val="left" w:pos="1239"/>
        </w:tabs>
        <w:spacing w:before="0" w:after="236" w:line="317" w:lineRule="exact"/>
        <w:ind w:left="20" w:right="20" w:firstLine="960"/>
      </w:pPr>
      <w:r>
        <w:rPr>
          <w:rStyle w:val="af4"/>
        </w:rPr>
        <w:t>выявлять</w:t>
      </w:r>
      <w:r>
        <w:t xml:space="preserve"> особенности (качества, признаки) разных объектов в процессе их рассматривания (наблюдения);</w:t>
      </w:r>
    </w:p>
    <w:p w:rsidR="002D3B11" w:rsidRDefault="00200CAB">
      <w:pPr>
        <w:pStyle w:val="11"/>
        <w:numPr>
          <w:ilvl w:val="0"/>
          <w:numId w:val="8"/>
        </w:numPr>
        <w:shd w:val="clear" w:color="auto" w:fill="auto"/>
        <w:tabs>
          <w:tab w:val="left" w:pos="1167"/>
        </w:tabs>
        <w:spacing w:before="0" w:after="313" w:line="322" w:lineRule="exact"/>
        <w:ind w:left="20" w:right="20" w:firstLine="960"/>
      </w:pPr>
      <w:r>
        <w:rPr>
          <w:rStyle w:val="af4"/>
        </w:rPr>
        <w:lastRenderedPageBreak/>
        <w:t>анализировать</w:t>
      </w:r>
      <w:r>
        <w:t xml:space="preserve"> результаты опытов, элементарных исследований;</w:t>
      </w:r>
      <w:r>
        <w:rPr>
          <w:rStyle w:val="af4"/>
        </w:rPr>
        <w:t xml:space="preserve"> фиксировать</w:t>
      </w:r>
      <w:r>
        <w:t xml:space="preserve"> их результаты;</w:t>
      </w:r>
    </w:p>
    <w:p w:rsidR="002D3B11" w:rsidRDefault="00200CAB">
      <w:pPr>
        <w:pStyle w:val="11"/>
        <w:numPr>
          <w:ilvl w:val="0"/>
          <w:numId w:val="8"/>
        </w:numPr>
        <w:shd w:val="clear" w:color="auto" w:fill="auto"/>
        <w:tabs>
          <w:tab w:val="left" w:pos="1234"/>
        </w:tabs>
        <w:spacing w:before="0" w:after="125" w:line="230" w:lineRule="exact"/>
        <w:ind w:left="20" w:firstLine="960"/>
      </w:pPr>
      <w:r>
        <w:rPr>
          <w:rStyle w:val="af4"/>
        </w:rPr>
        <w:t>воспроизводить</w:t>
      </w:r>
      <w:r>
        <w:t xml:space="preserve"> по памяти информацию, необходимую для решения учебной</w:t>
      </w:r>
    </w:p>
    <w:p w:rsidR="002D3B11" w:rsidRDefault="00200CAB">
      <w:pPr>
        <w:pStyle w:val="11"/>
        <w:shd w:val="clear" w:color="auto" w:fill="auto"/>
        <w:spacing w:before="0" w:after="0" w:line="230" w:lineRule="exact"/>
        <w:ind w:left="20" w:firstLine="0"/>
        <w:jc w:val="left"/>
      </w:pPr>
      <w:r>
        <w:t>задачи;</w:t>
      </w:r>
    </w:p>
    <w:p w:rsidR="002D3B11" w:rsidRDefault="00200CAB">
      <w:pPr>
        <w:pStyle w:val="11"/>
        <w:numPr>
          <w:ilvl w:val="0"/>
          <w:numId w:val="8"/>
        </w:numPr>
        <w:shd w:val="clear" w:color="auto" w:fill="auto"/>
        <w:tabs>
          <w:tab w:val="left" w:pos="1239"/>
        </w:tabs>
        <w:spacing w:before="0" w:after="313" w:line="322" w:lineRule="exact"/>
        <w:ind w:left="20" w:right="40" w:firstLine="960"/>
      </w:pPr>
      <w:r>
        <w:rPr>
          <w:rStyle w:val="af5"/>
        </w:rPr>
        <w:t>проверять</w:t>
      </w:r>
      <w:r>
        <w:t xml:space="preserve"> информацию,</w:t>
      </w:r>
      <w:r>
        <w:rPr>
          <w:rStyle w:val="af5"/>
        </w:rPr>
        <w:t xml:space="preserve"> находить</w:t>
      </w:r>
      <w:r>
        <w:t xml:space="preserve"> дополнительную информацию, используя справочную литературу;</w:t>
      </w:r>
    </w:p>
    <w:p w:rsidR="002D3B11" w:rsidRDefault="00200CAB">
      <w:pPr>
        <w:pStyle w:val="11"/>
        <w:numPr>
          <w:ilvl w:val="0"/>
          <w:numId w:val="8"/>
        </w:numPr>
        <w:shd w:val="clear" w:color="auto" w:fill="auto"/>
        <w:tabs>
          <w:tab w:val="left" w:pos="1158"/>
        </w:tabs>
        <w:spacing w:before="0" w:after="293" w:line="230" w:lineRule="exact"/>
        <w:ind w:left="20" w:firstLine="960"/>
      </w:pPr>
      <w:r>
        <w:rPr>
          <w:rStyle w:val="af5"/>
        </w:rPr>
        <w:t>применять</w:t>
      </w:r>
      <w:r>
        <w:t xml:space="preserve"> таблицы, схемы, модели для получения информации;</w:t>
      </w:r>
    </w:p>
    <w:p w:rsidR="002D3B11" w:rsidRDefault="00200CAB">
      <w:pPr>
        <w:pStyle w:val="11"/>
        <w:numPr>
          <w:ilvl w:val="0"/>
          <w:numId w:val="8"/>
        </w:numPr>
        <w:shd w:val="clear" w:color="auto" w:fill="auto"/>
        <w:tabs>
          <w:tab w:val="left" w:pos="1158"/>
        </w:tabs>
        <w:spacing w:before="0" w:after="225" w:line="230" w:lineRule="exact"/>
        <w:ind w:left="20" w:firstLine="960"/>
      </w:pPr>
      <w:r>
        <w:rPr>
          <w:rStyle w:val="af5"/>
        </w:rPr>
        <w:t>презентовать</w:t>
      </w:r>
      <w:r>
        <w:t xml:space="preserve"> подготовленную информацию в наглядном и вербальном виде;</w:t>
      </w:r>
    </w:p>
    <w:p w:rsidR="002D3B11" w:rsidRDefault="00200CAB">
      <w:pPr>
        <w:pStyle w:val="50"/>
        <w:numPr>
          <w:ilvl w:val="1"/>
          <w:numId w:val="8"/>
        </w:numPr>
        <w:shd w:val="clear" w:color="auto" w:fill="auto"/>
        <w:tabs>
          <w:tab w:val="left" w:pos="1570"/>
        </w:tabs>
        <w:spacing w:before="0" w:after="244" w:line="322" w:lineRule="exact"/>
        <w:ind w:left="20" w:right="40" w:firstLine="960"/>
      </w:pPr>
      <w:r>
        <w:rPr>
          <w:rStyle w:val="53"/>
        </w:rPr>
        <w:t>Познавательные универсальные учебные действия, формирующие умственные операции:</w:t>
      </w:r>
    </w:p>
    <w:p w:rsidR="002D3B11" w:rsidRDefault="00200CAB">
      <w:pPr>
        <w:pStyle w:val="11"/>
        <w:numPr>
          <w:ilvl w:val="0"/>
          <w:numId w:val="8"/>
        </w:numPr>
        <w:shd w:val="clear" w:color="auto" w:fill="auto"/>
        <w:tabs>
          <w:tab w:val="left" w:pos="1225"/>
        </w:tabs>
        <w:spacing w:before="0" w:after="236" w:line="317" w:lineRule="exact"/>
        <w:ind w:left="20" w:right="40" w:firstLine="960"/>
      </w:pPr>
      <w:r>
        <w:rPr>
          <w:rStyle w:val="af5"/>
        </w:rPr>
        <w:t>сравнивать</w:t>
      </w:r>
      <w:r>
        <w:t xml:space="preserve"> различные объекты: выделять из множества один или несколько объектов, имеющих общие свойства;</w:t>
      </w:r>
      <w:r>
        <w:rPr>
          <w:rStyle w:val="af5"/>
        </w:rPr>
        <w:t xml:space="preserve"> сопоставлять</w:t>
      </w:r>
      <w:r>
        <w:t xml:space="preserve"> характеристики объектов по одному (нескольким) признакам;</w:t>
      </w:r>
      <w:r>
        <w:rPr>
          <w:rStyle w:val="af5"/>
        </w:rPr>
        <w:t xml:space="preserve"> выявлять</w:t>
      </w:r>
      <w:r>
        <w:t xml:space="preserve"> сходство и различия объектов;</w:t>
      </w:r>
    </w:p>
    <w:p w:rsidR="002D3B11" w:rsidRDefault="00200CAB">
      <w:pPr>
        <w:pStyle w:val="11"/>
        <w:numPr>
          <w:ilvl w:val="0"/>
          <w:numId w:val="8"/>
        </w:numPr>
        <w:shd w:val="clear" w:color="auto" w:fill="auto"/>
        <w:tabs>
          <w:tab w:val="left" w:pos="1220"/>
        </w:tabs>
        <w:spacing w:before="0" w:after="313" w:line="322" w:lineRule="exact"/>
        <w:ind w:left="20" w:right="40" w:firstLine="960"/>
      </w:pPr>
      <w:r>
        <w:rPr>
          <w:rStyle w:val="af5"/>
        </w:rPr>
        <w:t>выделять</w:t>
      </w:r>
      <w:r>
        <w:t xml:space="preserve"> общее и частное (существенное и несущественное), целое и часть, общее и различное в изучаемых объектах;</w:t>
      </w:r>
    </w:p>
    <w:p w:rsidR="002D3B11" w:rsidRDefault="00200CAB">
      <w:pPr>
        <w:pStyle w:val="11"/>
        <w:numPr>
          <w:ilvl w:val="0"/>
          <w:numId w:val="8"/>
        </w:numPr>
        <w:shd w:val="clear" w:color="auto" w:fill="auto"/>
        <w:tabs>
          <w:tab w:val="left" w:pos="1162"/>
        </w:tabs>
        <w:spacing w:before="0" w:after="303" w:line="230" w:lineRule="exact"/>
        <w:ind w:left="20" w:firstLine="960"/>
      </w:pPr>
      <w:r>
        <w:rPr>
          <w:rStyle w:val="af5"/>
        </w:rPr>
        <w:t>классифицировать</w:t>
      </w:r>
      <w:r>
        <w:t xml:space="preserve"> объекты (объединять в группы по существенному признаку);</w:t>
      </w:r>
    </w:p>
    <w:p w:rsidR="002D3B11" w:rsidRDefault="00200CAB">
      <w:pPr>
        <w:pStyle w:val="11"/>
        <w:numPr>
          <w:ilvl w:val="0"/>
          <w:numId w:val="8"/>
        </w:numPr>
        <w:shd w:val="clear" w:color="auto" w:fill="auto"/>
        <w:tabs>
          <w:tab w:val="left" w:pos="1158"/>
        </w:tabs>
        <w:spacing w:before="0" w:after="229" w:line="230" w:lineRule="exact"/>
        <w:ind w:left="20" w:firstLine="960"/>
      </w:pPr>
      <w:r>
        <w:rPr>
          <w:rStyle w:val="af5"/>
        </w:rPr>
        <w:t>приводить примеры</w:t>
      </w:r>
      <w:r>
        <w:t xml:space="preserve"> в качестве доказательства выдвигаемых положений;</w:t>
      </w:r>
    </w:p>
    <w:p w:rsidR="002D3B11" w:rsidRDefault="00200CAB">
      <w:pPr>
        <w:pStyle w:val="11"/>
        <w:numPr>
          <w:ilvl w:val="0"/>
          <w:numId w:val="8"/>
        </w:numPr>
        <w:shd w:val="clear" w:color="auto" w:fill="auto"/>
        <w:tabs>
          <w:tab w:val="left" w:pos="1162"/>
        </w:tabs>
        <w:spacing w:before="0" w:after="310" w:line="317" w:lineRule="exact"/>
        <w:ind w:left="20" w:right="40" w:firstLine="960"/>
      </w:pPr>
      <w:r>
        <w:rPr>
          <w:rStyle w:val="af5"/>
        </w:rPr>
        <w:t>устанавливать</w:t>
      </w:r>
      <w:r>
        <w:t xml:space="preserve"> причинно-следственные связи и зависимости между объектами, их положение в пространстве и времени;</w:t>
      </w:r>
    </w:p>
    <w:p w:rsidR="002D3B11" w:rsidRDefault="00200CAB">
      <w:pPr>
        <w:pStyle w:val="11"/>
        <w:numPr>
          <w:ilvl w:val="0"/>
          <w:numId w:val="8"/>
        </w:numPr>
        <w:shd w:val="clear" w:color="auto" w:fill="auto"/>
        <w:tabs>
          <w:tab w:val="left" w:pos="1162"/>
        </w:tabs>
        <w:spacing w:before="0" w:after="229" w:line="230" w:lineRule="exact"/>
        <w:ind w:left="20" w:firstLine="960"/>
      </w:pPr>
      <w:r>
        <w:rPr>
          <w:rStyle w:val="af5"/>
        </w:rPr>
        <w:t>выполнять</w:t>
      </w:r>
      <w:r>
        <w:t xml:space="preserve"> учебные задачи, не имеющие однозначного решения.</w:t>
      </w:r>
    </w:p>
    <w:p w:rsidR="002D3B11" w:rsidRDefault="00200CAB">
      <w:pPr>
        <w:pStyle w:val="50"/>
        <w:numPr>
          <w:ilvl w:val="0"/>
          <w:numId w:val="9"/>
        </w:numPr>
        <w:shd w:val="clear" w:color="auto" w:fill="auto"/>
        <w:tabs>
          <w:tab w:val="left" w:pos="1273"/>
        </w:tabs>
        <w:spacing w:before="0" w:after="271"/>
        <w:ind w:left="20" w:right="40" w:firstLine="960"/>
      </w:pPr>
      <w:r>
        <w:rPr>
          <w:rStyle w:val="53"/>
        </w:rPr>
        <w:t>Познавательные универсальные учебные действия, формирующие поисковую и исследовательскую деятельность:</w:t>
      </w:r>
    </w:p>
    <w:p w:rsidR="002D3B11" w:rsidRDefault="00200CAB">
      <w:pPr>
        <w:pStyle w:val="120"/>
        <w:keepNext/>
        <w:keepLines/>
        <w:shd w:val="clear" w:color="auto" w:fill="auto"/>
        <w:spacing w:before="0" w:after="206" w:line="278" w:lineRule="exact"/>
        <w:ind w:left="20" w:right="620"/>
      </w:pPr>
      <w:bookmarkStart w:id="13" w:name="bookmark13"/>
      <w:r>
        <w:rPr>
          <w:rStyle w:val="122"/>
        </w:rPr>
        <w:t>-</w:t>
      </w:r>
      <w:r>
        <w:t xml:space="preserve"> высказывать</w:t>
      </w:r>
      <w:r>
        <w:rPr>
          <w:rStyle w:val="122"/>
        </w:rPr>
        <w:t xml:space="preserve"> предположения,</w:t>
      </w:r>
      <w:r>
        <w:t xml:space="preserve"> обсуждать</w:t>
      </w:r>
      <w:r>
        <w:rPr>
          <w:rStyle w:val="122"/>
        </w:rPr>
        <w:t xml:space="preserve"> проблемные вопросы,</w:t>
      </w:r>
      <w:r>
        <w:t xml:space="preserve"> составлять план простого эксперимента;</w:t>
      </w:r>
      <w:bookmarkEnd w:id="13"/>
    </w:p>
    <w:p w:rsidR="002D3B11" w:rsidRDefault="00200CAB">
      <w:pPr>
        <w:pStyle w:val="11"/>
        <w:numPr>
          <w:ilvl w:val="0"/>
          <w:numId w:val="8"/>
        </w:numPr>
        <w:shd w:val="clear" w:color="auto" w:fill="auto"/>
        <w:tabs>
          <w:tab w:val="left" w:pos="1215"/>
        </w:tabs>
        <w:spacing w:before="0" w:after="313" w:line="322" w:lineRule="exact"/>
        <w:ind w:left="20" w:right="40" w:firstLine="960"/>
      </w:pPr>
      <w:r>
        <w:rPr>
          <w:rStyle w:val="af5"/>
        </w:rPr>
        <w:t>выбирать</w:t>
      </w:r>
      <w:r>
        <w:t xml:space="preserve"> решение из нескольких предложенных, кратко обосновывать выбор (отвечать на вопрос «почему выбрал именно этот способ?»);</w:t>
      </w:r>
    </w:p>
    <w:p w:rsidR="002D3B11" w:rsidRDefault="00200CAB">
      <w:pPr>
        <w:pStyle w:val="11"/>
        <w:numPr>
          <w:ilvl w:val="0"/>
          <w:numId w:val="8"/>
        </w:numPr>
        <w:shd w:val="clear" w:color="auto" w:fill="auto"/>
        <w:tabs>
          <w:tab w:val="left" w:pos="1162"/>
        </w:tabs>
        <w:spacing w:before="0" w:after="225" w:line="230" w:lineRule="exact"/>
        <w:ind w:left="20" w:firstLine="960"/>
      </w:pPr>
      <w:r>
        <w:rPr>
          <w:rStyle w:val="af5"/>
        </w:rPr>
        <w:t>выявлять</w:t>
      </w:r>
      <w:r>
        <w:t xml:space="preserve"> (при решении различных учебных задач) известное и неизвестное;</w:t>
      </w:r>
    </w:p>
    <w:p w:rsidR="002D3B11" w:rsidRDefault="00200CAB">
      <w:pPr>
        <w:pStyle w:val="11"/>
        <w:numPr>
          <w:ilvl w:val="0"/>
          <w:numId w:val="8"/>
        </w:numPr>
        <w:shd w:val="clear" w:color="auto" w:fill="auto"/>
        <w:tabs>
          <w:tab w:val="left" w:pos="1196"/>
        </w:tabs>
        <w:spacing w:before="0" w:after="244" w:line="322" w:lineRule="exact"/>
        <w:ind w:left="20" w:right="40" w:firstLine="960"/>
      </w:pPr>
      <w:r>
        <w:rPr>
          <w:rStyle w:val="af5"/>
        </w:rPr>
        <w:t>преобразовывать</w:t>
      </w:r>
      <w:r>
        <w:t xml:space="preserve"> модели в соответствии с содержанием учебного материала и поставленной учебной целью;</w:t>
      </w:r>
    </w:p>
    <w:p w:rsidR="002D3B11" w:rsidRDefault="00200CAB">
      <w:pPr>
        <w:pStyle w:val="11"/>
        <w:numPr>
          <w:ilvl w:val="0"/>
          <w:numId w:val="8"/>
        </w:numPr>
        <w:shd w:val="clear" w:color="auto" w:fill="auto"/>
        <w:tabs>
          <w:tab w:val="left" w:pos="1254"/>
        </w:tabs>
        <w:spacing w:before="0" w:after="310" w:line="317" w:lineRule="exact"/>
        <w:ind w:left="20" w:right="40" w:firstLine="960"/>
      </w:pPr>
      <w:r>
        <w:rPr>
          <w:rStyle w:val="af5"/>
        </w:rPr>
        <w:t>моделировать</w:t>
      </w:r>
      <w:r>
        <w:t xml:space="preserve"> различные отношения между объектами окружающего мира (строить модели), с учетом их специфики (</w:t>
      </w:r>
      <w:proofErr w:type="gramStart"/>
      <w:r>
        <w:t>природный</w:t>
      </w:r>
      <w:proofErr w:type="gramEnd"/>
      <w:r>
        <w:t>, математический, художественный и др.);</w:t>
      </w:r>
    </w:p>
    <w:p w:rsidR="002D3B11" w:rsidRDefault="00200CAB">
      <w:pPr>
        <w:pStyle w:val="11"/>
        <w:numPr>
          <w:ilvl w:val="0"/>
          <w:numId w:val="8"/>
        </w:numPr>
        <w:shd w:val="clear" w:color="auto" w:fill="auto"/>
        <w:tabs>
          <w:tab w:val="left" w:pos="1162"/>
        </w:tabs>
        <w:spacing w:before="0" w:after="298" w:line="230" w:lineRule="exact"/>
        <w:ind w:left="20" w:firstLine="960"/>
      </w:pPr>
      <w:r>
        <w:rPr>
          <w:rStyle w:val="af5"/>
        </w:rPr>
        <w:t>исследовать</w:t>
      </w:r>
      <w:r>
        <w:t xml:space="preserve"> собственные нестандартные способы решения;</w:t>
      </w:r>
    </w:p>
    <w:p w:rsidR="002D3B11" w:rsidRDefault="00200CAB">
      <w:pPr>
        <w:pStyle w:val="11"/>
        <w:numPr>
          <w:ilvl w:val="0"/>
          <w:numId w:val="8"/>
        </w:numPr>
        <w:shd w:val="clear" w:color="auto" w:fill="auto"/>
        <w:tabs>
          <w:tab w:val="left" w:pos="1158"/>
        </w:tabs>
        <w:spacing w:before="0" w:after="0" w:line="230" w:lineRule="exact"/>
        <w:ind w:left="20" w:firstLine="960"/>
      </w:pPr>
      <w:r>
        <w:rPr>
          <w:rStyle w:val="af5"/>
        </w:rPr>
        <w:lastRenderedPageBreak/>
        <w:t>преобразовывать</w:t>
      </w:r>
      <w:r>
        <w:t xml:space="preserve"> объект: импровизировать, изменять, творчески переделывать.</w:t>
      </w:r>
    </w:p>
    <w:p w:rsidR="002D3B11" w:rsidRDefault="00200CAB">
      <w:pPr>
        <w:pStyle w:val="120"/>
        <w:keepNext/>
        <w:keepLines/>
        <w:shd w:val="clear" w:color="auto" w:fill="auto"/>
        <w:spacing w:before="0" w:after="298" w:line="230" w:lineRule="exact"/>
        <w:ind w:left="20" w:firstLine="960"/>
        <w:jc w:val="both"/>
      </w:pPr>
      <w:bookmarkStart w:id="14" w:name="bookmark14"/>
      <w:r>
        <w:t>Коммуникативныеуниверсальныеучебные действия.</w:t>
      </w:r>
      <w:bookmarkEnd w:id="14"/>
    </w:p>
    <w:p w:rsidR="002D3B11" w:rsidRDefault="00200CAB">
      <w:pPr>
        <w:pStyle w:val="50"/>
        <w:shd w:val="clear" w:color="auto" w:fill="auto"/>
        <w:tabs>
          <w:tab w:val="left" w:pos="1930"/>
          <w:tab w:val="left" w:leader="underscore" w:pos="4633"/>
          <w:tab w:val="left" w:leader="underscore" w:pos="6927"/>
          <w:tab w:val="left" w:leader="underscore" w:pos="8583"/>
        </w:tabs>
        <w:spacing w:before="0" w:after="58" w:line="230" w:lineRule="exact"/>
        <w:ind w:left="20" w:firstLine="960"/>
      </w:pPr>
      <w:r>
        <w:t>1\</w:t>
      </w:r>
      <w:r>
        <w:tab/>
      </w:r>
      <w:proofErr w:type="gramStart"/>
      <w:r>
        <w:rPr>
          <w:rStyle w:val="54"/>
        </w:rPr>
        <w:t>Коммуникативн ые</w:t>
      </w:r>
      <w:proofErr w:type="gramEnd"/>
      <w:r>
        <w:tab/>
      </w:r>
      <w:r>
        <w:rPr>
          <w:rStyle w:val="54"/>
        </w:rPr>
        <w:t>универсал ьные</w:t>
      </w:r>
      <w:r>
        <w:tab/>
      </w:r>
      <w:r>
        <w:rPr>
          <w:rStyle w:val="54"/>
        </w:rPr>
        <w:t>учебные</w:t>
      </w:r>
      <w:r>
        <w:tab/>
      </w:r>
      <w:r>
        <w:rPr>
          <w:rStyle w:val="54"/>
        </w:rPr>
        <w:t>действия,</w:t>
      </w:r>
    </w:p>
    <w:p w:rsidR="002D3B11" w:rsidRDefault="00200CAB">
      <w:pPr>
        <w:pStyle w:val="50"/>
        <w:shd w:val="clear" w:color="auto" w:fill="auto"/>
        <w:spacing w:before="0" w:after="225" w:line="230" w:lineRule="exact"/>
        <w:ind w:left="20"/>
      </w:pPr>
      <w:r>
        <w:rPr>
          <w:rStyle w:val="54"/>
        </w:rPr>
        <w:t>отражающие умения работать с текстом:</w:t>
      </w:r>
    </w:p>
    <w:p w:rsidR="002D3B11" w:rsidRDefault="00200CAB">
      <w:pPr>
        <w:pStyle w:val="11"/>
        <w:numPr>
          <w:ilvl w:val="0"/>
          <w:numId w:val="8"/>
        </w:numPr>
        <w:shd w:val="clear" w:color="auto" w:fill="auto"/>
        <w:tabs>
          <w:tab w:val="left" w:pos="1191"/>
        </w:tabs>
        <w:spacing w:before="0" w:after="244" w:line="322" w:lineRule="exact"/>
        <w:ind w:left="20" w:right="40" w:firstLine="960"/>
      </w:pPr>
      <w:r>
        <w:rPr>
          <w:rStyle w:val="af6"/>
        </w:rPr>
        <w:t>воспринимать</w:t>
      </w:r>
      <w:r>
        <w:t xml:space="preserve"> текст с учетом поставленной учебной задачи,</w:t>
      </w:r>
      <w:r>
        <w:rPr>
          <w:rStyle w:val="af6"/>
        </w:rPr>
        <w:t xml:space="preserve"> находить</w:t>
      </w:r>
      <w:r>
        <w:t xml:space="preserve"> в тексте информацию, необходимую для ее решения;</w:t>
      </w:r>
    </w:p>
    <w:p w:rsidR="002D3B11" w:rsidRDefault="00200CAB">
      <w:pPr>
        <w:pStyle w:val="11"/>
        <w:numPr>
          <w:ilvl w:val="0"/>
          <w:numId w:val="8"/>
        </w:numPr>
        <w:shd w:val="clear" w:color="auto" w:fill="auto"/>
        <w:tabs>
          <w:tab w:val="left" w:pos="1297"/>
        </w:tabs>
        <w:spacing w:before="0" w:line="317" w:lineRule="exact"/>
        <w:ind w:left="20" w:right="40" w:firstLine="960"/>
      </w:pPr>
      <w:r>
        <w:rPr>
          <w:rStyle w:val="af6"/>
        </w:rPr>
        <w:t>сравнивать</w:t>
      </w:r>
      <w:r>
        <w:t xml:space="preserve"> разные вида текста по цели высказывания, главной мысли, особенностям вида (учебный, художественный, научный);</w:t>
      </w:r>
      <w:r>
        <w:rPr>
          <w:rStyle w:val="af6"/>
        </w:rPr>
        <w:t xml:space="preserve"> различать</w:t>
      </w:r>
      <w:r>
        <w:t xml:space="preserve"> виды текста, выбирать текст, соответствующий поставленной учебной задаче;</w:t>
      </w:r>
    </w:p>
    <w:p w:rsidR="002D3B11" w:rsidRDefault="00200CAB">
      <w:pPr>
        <w:pStyle w:val="11"/>
        <w:numPr>
          <w:ilvl w:val="0"/>
          <w:numId w:val="8"/>
        </w:numPr>
        <w:shd w:val="clear" w:color="auto" w:fill="auto"/>
        <w:tabs>
          <w:tab w:val="left" w:pos="1292"/>
        </w:tabs>
        <w:spacing w:before="0" w:after="236" w:line="317" w:lineRule="exact"/>
        <w:ind w:left="20" w:right="40" w:firstLine="960"/>
      </w:pPr>
      <w:r>
        <w:rPr>
          <w:rStyle w:val="af6"/>
        </w:rPr>
        <w:t>анализировать и исправлять</w:t>
      </w:r>
      <w:r>
        <w:t xml:space="preserve"> деформированный текст: находить ошибки, дополнять, изменять, восстанавливать логику изложения;</w:t>
      </w:r>
    </w:p>
    <w:p w:rsidR="002D3B11" w:rsidRDefault="00200CAB">
      <w:pPr>
        <w:pStyle w:val="11"/>
        <w:numPr>
          <w:ilvl w:val="0"/>
          <w:numId w:val="8"/>
        </w:numPr>
        <w:shd w:val="clear" w:color="auto" w:fill="auto"/>
        <w:tabs>
          <w:tab w:val="left" w:pos="1172"/>
        </w:tabs>
        <w:spacing w:before="0" w:after="244" w:line="322" w:lineRule="exact"/>
        <w:ind w:left="20" w:right="40" w:firstLine="960"/>
      </w:pPr>
      <w:r>
        <w:rPr>
          <w:rStyle w:val="af6"/>
        </w:rPr>
        <w:t>составлять</w:t>
      </w:r>
      <w:r>
        <w:t xml:space="preserve"> план текста: делить его на смысловые части, озаглавливать каждую; пересказывать по плану.</w:t>
      </w:r>
    </w:p>
    <w:p w:rsidR="002D3B11" w:rsidRDefault="00200CAB">
      <w:pPr>
        <w:pStyle w:val="50"/>
        <w:shd w:val="clear" w:color="auto" w:fill="auto"/>
        <w:tabs>
          <w:tab w:val="left" w:pos="1940"/>
          <w:tab w:val="left" w:leader="underscore" w:pos="4642"/>
          <w:tab w:val="left" w:leader="underscore" w:pos="6937"/>
          <w:tab w:val="left" w:leader="underscore" w:pos="8593"/>
        </w:tabs>
        <w:spacing w:before="0" w:after="0"/>
        <w:ind w:left="20" w:firstLine="960"/>
      </w:pPr>
      <w:r>
        <w:t>2.</w:t>
      </w:r>
      <w:r>
        <w:tab/>
      </w:r>
      <w:proofErr w:type="gramStart"/>
      <w:r>
        <w:rPr>
          <w:rStyle w:val="54"/>
        </w:rPr>
        <w:t>Коммуникативн ые</w:t>
      </w:r>
      <w:proofErr w:type="gramEnd"/>
      <w:r>
        <w:tab/>
      </w:r>
      <w:r>
        <w:rPr>
          <w:rStyle w:val="54"/>
        </w:rPr>
        <w:t>универсал ьные</w:t>
      </w:r>
      <w:r>
        <w:tab/>
      </w:r>
      <w:r>
        <w:rPr>
          <w:rStyle w:val="54"/>
        </w:rPr>
        <w:t>учебные</w:t>
      </w:r>
      <w:r>
        <w:tab/>
      </w:r>
      <w:r>
        <w:rPr>
          <w:rStyle w:val="54"/>
        </w:rPr>
        <w:t>действия,</w:t>
      </w:r>
    </w:p>
    <w:p w:rsidR="002D3B11" w:rsidRDefault="00200CAB">
      <w:pPr>
        <w:pStyle w:val="50"/>
        <w:shd w:val="clear" w:color="auto" w:fill="auto"/>
        <w:spacing w:before="0" w:after="271"/>
        <w:ind w:left="20" w:right="40"/>
        <w:jc w:val="left"/>
      </w:pPr>
      <w:r>
        <w:rPr>
          <w:rStyle w:val="54"/>
        </w:rPr>
        <w:t>отражающие умения участвовать в учебном диалоге и строить монологические высказывания:</w:t>
      </w:r>
    </w:p>
    <w:p w:rsidR="002D3B11" w:rsidRDefault="00200CAB">
      <w:pPr>
        <w:pStyle w:val="120"/>
        <w:keepNext/>
        <w:keepLines/>
        <w:shd w:val="clear" w:color="auto" w:fill="auto"/>
        <w:spacing w:before="0" w:after="279" w:line="278" w:lineRule="exact"/>
        <w:ind w:left="20" w:right="40"/>
      </w:pPr>
      <w:bookmarkStart w:id="15" w:name="bookmark15"/>
      <w:r>
        <w:t>- оформлять диалогическое высказывание в соответствии с требованиями речевого этикета;</w:t>
      </w:r>
      <w:bookmarkEnd w:id="15"/>
    </w:p>
    <w:p w:rsidR="002D3B11" w:rsidRDefault="00200CAB">
      <w:pPr>
        <w:pStyle w:val="11"/>
        <w:numPr>
          <w:ilvl w:val="0"/>
          <w:numId w:val="8"/>
        </w:numPr>
        <w:shd w:val="clear" w:color="auto" w:fill="auto"/>
        <w:tabs>
          <w:tab w:val="left" w:pos="1129"/>
        </w:tabs>
        <w:spacing w:before="0" w:after="229" w:line="230" w:lineRule="exact"/>
        <w:ind w:left="20" w:firstLine="960"/>
      </w:pPr>
      <w:r>
        <w:rPr>
          <w:rStyle w:val="af6"/>
        </w:rPr>
        <w:t>различать</w:t>
      </w:r>
      <w:r>
        <w:t xml:space="preserve"> особенности диалогической и монологической речи;</w:t>
      </w:r>
    </w:p>
    <w:p w:rsidR="002D3B11" w:rsidRDefault="00200CAB">
      <w:pPr>
        <w:pStyle w:val="11"/>
        <w:numPr>
          <w:ilvl w:val="0"/>
          <w:numId w:val="8"/>
        </w:numPr>
        <w:shd w:val="clear" w:color="auto" w:fill="auto"/>
        <w:tabs>
          <w:tab w:val="left" w:pos="1326"/>
        </w:tabs>
        <w:spacing w:before="0" w:after="236" w:line="317" w:lineRule="exact"/>
        <w:ind w:left="20" w:right="40" w:firstLine="960"/>
      </w:pPr>
      <w:r>
        <w:rPr>
          <w:rStyle w:val="af6"/>
        </w:rPr>
        <w:t>описывать</w:t>
      </w:r>
      <w:r>
        <w:t xml:space="preserve"> объект: передавать его внешние характеристики, используя выразительные средства языка;</w:t>
      </w:r>
    </w:p>
    <w:p w:rsidR="002D3B11" w:rsidRDefault="00200CAB">
      <w:pPr>
        <w:pStyle w:val="11"/>
        <w:numPr>
          <w:ilvl w:val="0"/>
          <w:numId w:val="8"/>
        </w:numPr>
        <w:shd w:val="clear" w:color="auto" w:fill="auto"/>
        <w:tabs>
          <w:tab w:val="left" w:pos="1191"/>
        </w:tabs>
        <w:spacing w:before="0" w:after="244" w:line="322" w:lineRule="exact"/>
        <w:ind w:left="20" w:right="40" w:firstLine="960"/>
      </w:pPr>
      <w:r>
        <w:rPr>
          <w:rStyle w:val="af6"/>
        </w:rPr>
        <w:t>характеризовать</w:t>
      </w:r>
      <w:r>
        <w:t xml:space="preserve"> качества, признаки объекта, относящие его к определенному классу (виду);</w:t>
      </w:r>
    </w:p>
    <w:p w:rsidR="002D3B11" w:rsidRDefault="00200CAB">
      <w:pPr>
        <w:pStyle w:val="11"/>
        <w:numPr>
          <w:ilvl w:val="0"/>
          <w:numId w:val="8"/>
        </w:numPr>
        <w:shd w:val="clear" w:color="auto" w:fill="auto"/>
        <w:tabs>
          <w:tab w:val="left" w:pos="1292"/>
        </w:tabs>
        <w:spacing w:before="0" w:after="236" w:line="317" w:lineRule="exact"/>
        <w:ind w:left="20" w:right="40" w:firstLine="960"/>
      </w:pPr>
      <w:r>
        <w:rPr>
          <w:rStyle w:val="af6"/>
        </w:rPr>
        <w:t>характеризовать</w:t>
      </w:r>
      <w:r>
        <w:t xml:space="preserve"> существенный признак разбиения объектов на группы (классификации); приводить доказательства истинности проведенной классификации;</w:t>
      </w:r>
    </w:p>
    <w:p w:rsidR="002D3B11" w:rsidRDefault="00200CAB">
      <w:pPr>
        <w:pStyle w:val="11"/>
        <w:numPr>
          <w:ilvl w:val="0"/>
          <w:numId w:val="8"/>
        </w:numPr>
        <w:shd w:val="clear" w:color="auto" w:fill="auto"/>
        <w:tabs>
          <w:tab w:val="left" w:pos="1254"/>
        </w:tabs>
        <w:spacing w:before="0" w:after="244" w:line="322" w:lineRule="exact"/>
        <w:ind w:left="20" w:right="40" w:firstLine="960"/>
      </w:pPr>
      <w:r>
        <w:rPr>
          <w:rStyle w:val="af6"/>
        </w:rPr>
        <w:t>выбирать</w:t>
      </w:r>
      <w:r>
        <w:t xml:space="preserve"> вид пересказа (полный, краткий, выборочный) в соответствии с поставленной целью;</w:t>
      </w:r>
    </w:p>
    <w:p w:rsidR="002D3B11" w:rsidRDefault="00200CAB">
      <w:pPr>
        <w:pStyle w:val="11"/>
        <w:numPr>
          <w:ilvl w:val="0"/>
          <w:numId w:val="8"/>
        </w:numPr>
        <w:shd w:val="clear" w:color="auto" w:fill="auto"/>
        <w:tabs>
          <w:tab w:val="left" w:pos="1244"/>
        </w:tabs>
        <w:spacing w:before="0" w:after="271" w:line="317" w:lineRule="exact"/>
        <w:ind w:left="20" w:right="40" w:firstLine="960"/>
      </w:pPr>
      <w:r>
        <w:rPr>
          <w:rStyle w:val="af6"/>
        </w:rPr>
        <w:t>составлять</w:t>
      </w:r>
      <w:r>
        <w:t xml:space="preserve"> небольшие устные монологические высказывания, «удерживать» логику повествования, приводить убедительные доказательства;</w:t>
      </w:r>
    </w:p>
    <w:p w:rsidR="002D3B11" w:rsidRDefault="00200CAB">
      <w:pPr>
        <w:pStyle w:val="120"/>
        <w:keepNext/>
        <w:keepLines/>
        <w:shd w:val="clear" w:color="auto" w:fill="auto"/>
        <w:spacing w:before="0" w:after="0" w:line="278" w:lineRule="exact"/>
        <w:ind w:left="20" w:right="40"/>
      </w:pPr>
      <w:bookmarkStart w:id="16" w:name="bookmark16"/>
      <w:r>
        <w:t>- писать сочинения (небольшиерефераты, доклады), используя информацию, полученную из разных источников.</w:t>
      </w:r>
      <w:bookmarkEnd w:id="16"/>
    </w:p>
    <w:sectPr w:rsidR="002D3B11" w:rsidSect="002D3B11">
      <w:type w:val="continuous"/>
      <w:pgSz w:w="11905" w:h="16837"/>
      <w:pgMar w:top="1111" w:right="1000" w:bottom="1195" w:left="1059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0CAB" w:rsidRDefault="00200CAB" w:rsidP="002D3B11">
      <w:r>
        <w:separator/>
      </w:r>
    </w:p>
  </w:endnote>
  <w:endnote w:type="continuationSeparator" w:id="1">
    <w:p w:rsidR="00200CAB" w:rsidRDefault="00200CAB" w:rsidP="002D3B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0CAB" w:rsidRDefault="00200CAB"/>
  </w:footnote>
  <w:footnote w:type="continuationSeparator" w:id="1">
    <w:p w:rsidR="00200CAB" w:rsidRDefault="00200CAB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BC040E"/>
    <w:multiLevelType w:val="multilevel"/>
    <w:tmpl w:val="6038BA1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CFF4FC6"/>
    <w:multiLevelType w:val="multilevel"/>
    <w:tmpl w:val="1316B03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F2B5D31"/>
    <w:multiLevelType w:val="multilevel"/>
    <w:tmpl w:val="D9A06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49B01FE"/>
    <w:multiLevelType w:val="multilevel"/>
    <w:tmpl w:val="4DFE7382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AD84881"/>
    <w:multiLevelType w:val="multilevel"/>
    <w:tmpl w:val="5D36435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B6C060E"/>
    <w:multiLevelType w:val="multilevel"/>
    <w:tmpl w:val="F4E22C3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F465E27"/>
    <w:multiLevelType w:val="multilevel"/>
    <w:tmpl w:val="7E60C7C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A20088E"/>
    <w:multiLevelType w:val="multilevel"/>
    <w:tmpl w:val="DA5811C2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F8E5F1F"/>
    <w:multiLevelType w:val="multilevel"/>
    <w:tmpl w:val="E10656A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4"/>
  </w:num>
  <w:num w:numId="5">
    <w:abstractNumId w:val="7"/>
  </w:num>
  <w:num w:numId="6">
    <w:abstractNumId w:val="5"/>
  </w:num>
  <w:num w:numId="7">
    <w:abstractNumId w:val="8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65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2D3B11"/>
    <w:rsid w:val="00094195"/>
    <w:rsid w:val="001416F0"/>
    <w:rsid w:val="00200CAB"/>
    <w:rsid w:val="002D3B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D3B1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D3B11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2D3B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4">
    <w:name w:val="Основной текст_"/>
    <w:basedOn w:val="a0"/>
    <w:link w:val="11"/>
    <w:rsid w:val="002D3B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2">
    <w:name w:val="Заголовок №1 (2)_"/>
    <w:basedOn w:val="a0"/>
    <w:link w:val="120"/>
    <w:rsid w:val="002D3B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21">
    <w:name w:val="Заголовок №1 (2)"/>
    <w:basedOn w:val="12"/>
    <w:rsid w:val="002D3B11"/>
    <w:rPr>
      <w:u w:val="single"/>
    </w:rPr>
  </w:style>
  <w:style w:type="character" w:customStyle="1" w:styleId="13">
    <w:name w:val="Заголовок №1 + Не полужирный"/>
    <w:basedOn w:val="1"/>
    <w:rsid w:val="002D3B11"/>
    <w:rPr>
      <w:b/>
      <w:bCs/>
      <w:spacing w:val="0"/>
    </w:rPr>
  </w:style>
  <w:style w:type="character" w:customStyle="1" w:styleId="a5">
    <w:name w:val="Основной текст + Полужирный;Курсив"/>
    <w:basedOn w:val="a4"/>
    <w:rsid w:val="002D3B11"/>
    <w:rPr>
      <w:b/>
      <w:bCs/>
      <w:i/>
      <w:iCs/>
      <w:spacing w:val="0"/>
    </w:rPr>
  </w:style>
  <w:style w:type="character" w:customStyle="1" w:styleId="a6">
    <w:name w:val="Основной текст + Курсив"/>
    <w:basedOn w:val="a4"/>
    <w:rsid w:val="002D3B11"/>
    <w:rPr>
      <w:i/>
      <w:iCs/>
      <w:spacing w:val="0"/>
    </w:rPr>
  </w:style>
  <w:style w:type="character" w:customStyle="1" w:styleId="a7">
    <w:name w:val="Основной текст + Полужирный"/>
    <w:basedOn w:val="a4"/>
    <w:rsid w:val="002D3B11"/>
    <w:rPr>
      <w:b/>
      <w:bCs/>
      <w:spacing w:val="0"/>
    </w:rPr>
  </w:style>
  <w:style w:type="character" w:customStyle="1" w:styleId="a8">
    <w:name w:val="Основной текст + Полужирный"/>
    <w:basedOn w:val="a4"/>
    <w:rsid w:val="002D3B11"/>
    <w:rPr>
      <w:b/>
      <w:bCs/>
      <w:spacing w:val="0"/>
    </w:rPr>
  </w:style>
  <w:style w:type="character" w:customStyle="1" w:styleId="2">
    <w:name w:val="Основной текст (2)_"/>
    <w:basedOn w:val="a0"/>
    <w:link w:val="20"/>
    <w:rsid w:val="002D3B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1">
    <w:name w:val="Основной текст (2) + Не курсив"/>
    <w:basedOn w:val="2"/>
    <w:rsid w:val="002D3B11"/>
    <w:rPr>
      <w:i/>
      <w:iCs/>
      <w:spacing w:val="0"/>
    </w:rPr>
  </w:style>
  <w:style w:type="character" w:customStyle="1" w:styleId="a9">
    <w:name w:val="Основной текст + Полужирный;Курсив"/>
    <w:basedOn w:val="a4"/>
    <w:rsid w:val="002D3B11"/>
    <w:rPr>
      <w:b/>
      <w:bCs/>
      <w:i/>
      <w:iCs/>
      <w:spacing w:val="0"/>
    </w:rPr>
  </w:style>
  <w:style w:type="character" w:customStyle="1" w:styleId="22">
    <w:name w:val="Основной текст (2) + Не полужирный;Не курсив"/>
    <w:basedOn w:val="2"/>
    <w:rsid w:val="002D3B11"/>
    <w:rPr>
      <w:b/>
      <w:bCs/>
      <w:i/>
      <w:iCs/>
      <w:spacing w:val="0"/>
    </w:rPr>
  </w:style>
  <w:style w:type="character" w:customStyle="1" w:styleId="aa">
    <w:name w:val="Основной текст + Полужирный"/>
    <w:basedOn w:val="a4"/>
    <w:rsid w:val="002D3B11"/>
    <w:rPr>
      <w:b/>
      <w:bCs/>
      <w:spacing w:val="0"/>
    </w:rPr>
  </w:style>
  <w:style w:type="character" w:customStyle="1" w:styleId="4">
    <w:name w:val="Основной текст (4)_"/>
    <w:basedOn w:val="a0"/>
    <w:link w:val="40"/>
    <w:rsid w:val="002D3B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3">
    <w:name w:val="Основной текст (3)_"/>
    <w:basedOn w:val="a0"/>
    <w:link w:val="30"/>
    <w:rsid w:val="002D3B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b">
    <w:name w:val="Подпись к таблице_"/>
    <w:basedOn w:val="a0"/>
    <w:link w:val="ac"/>
    <w:rsid w:val="002D3B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d">
    <w:name w:val="Основной текст + Полужирный"/>
    <w:basedOn w:val="a4"/>
    <w:rsid w:val="002D3B11"/>
    <w:rPr>
      <w:b/>
      <w:bCs/>
      <w:spacing w:val="0"/>
    </w:rPr>
  </w:style>
  <w:style w:type="character" w:customStyle="1" w:styleId="ae">
    <w:name w:val="Основной текст + Полужирный"/>
    <w:basedOn w:val="a4"/>
    <w:rsid w:val="002D3B11"/>
    <w:rPr>
      <w:b/>
      <w:bCs/>
      <w:spacing w:val="0"/>
    </w:rPr>
  </w:style>
  <w:style w:type="character" w:customStyle="1" w:styleId="af">
    <w:name w:val="Основной текст + Полужирный"/>
    <w:basedOn w:val="a4"/>
    <w:rsid w:val="002D3B11"/>
    <w:rPr>
      <w:b/>
      <w:bCs/>
      <w:spacing w:val="0"/>
    </w:rPr>
  </w:style>
  <w:style w:type="character" w:customStyle="1" w:styleId="14">
    <w:name w:val="Заголовок №1 + Не полужирный"/>
    <w:basedOn w:val="1"/>
    <w:rsid w:val="002D3B11"/>
    <w:rPr>
      <w:b/>
      <w:bCs/>
      <w:spacing w:val="0"/>
    </w:rPr>
  </w:style>
  <w:style w:type="character" w:customStyle="1" w:styleId="af0">
    <w:name w:val="Основной текст + Курсив"/>
    <w:basedOn w:val="a4"/>
    <w:rsid w:val="002D3B11"/>
    <w:rPr>
      <w:i/>
      <w:iCs/>
      <w:spacing w:val="0"/>
    </w:rPr>
  </w:style>
  <w:style w:type="character" w:customStyle="1" w:styleId="af1">
    <w:name w:val="Основной текст + Полужирный"/>
    <w:basedOn w:val="a4"/>
    <w:rsid w:val="002D3B11"/>
    <w:rPr>
      <w:b/>
      <w:bCs/>
      <w:spacing w:val="0"/>
    </w:rPr>
  </w:style>
  <w:style w:type="character" w:customStyle="1" w:styleId="af2">
    <w:name w:val="Основной текст + Курсив"/>
    <w:basedOn w:val="a4"/>
    <w:rsid w:val="002D3B11"/>
    <w:rPr>
      <w:i/>
      <w:iCs/>
      <w:spacing w:val="0"/>
    </w:rPr>
  </w:style>
  <w:style w:type="character" w:customStyle="1" w:styleId="5">
    <w:name w:val="Основной текст (5)_"/>
    <w:basedOn w:val="a0"/>
    <w:link w:val="50"/>
    <w:rsid w:val="002D3B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51">
    <w:name w:val="Основной текст (5)"/>
    <w:basedOn w:val="5"/>
    <w:rsid w:val="002D3B11"/>
    <w:rPr>
      <w:u w:val="single"/>
    </w:rPr>
  </w:style>
  <w:style w:type="character" w:customStyle="1" w:styleId="af3">
    <w:name w:val="Основной текст + Курсив"/>
    <w:basedOn w:val="a4"/>
    <w:rsid w:val="002D3B11"/>
    <w:rPr>
      <w:i/>
      <w:iCs/>
      <w:spacing w:val="0"/>
    </w:rPr>
  </w:style>
  <w:style w:type="character" w:customStyle="1" w:styleId="15">
    <w:name w:val="Заголовок №1 + Курсив"/>
    <w:basedOn w:val="1"/>
    <w:rsid w:val="002D3B11"/>
    <w:rPr>
      <w:i/>
      <w:iCs/>
      <w:spacing w:val="0"/>
    </w:rPr>
  </w:style>
  <w:style w:type="character" w:customStyle="1" w:styleId="af4">
    <w:name w:val="Основной текст + Курсив"/>
    <w:basedOn w:val="a4"/>
    <w:rsid w:val="002D3B11"/>
    <w:rPr>
      <w:i/>
      <w:iCs/>
      <w:spacing w:val="0"/>
    </w:rPr>
  </w:style>
  <w:style w:type="character" w:customStyle="1" w:styleId="52">
    <w:name w:val="Основной текст (5)"/>
    <w:basedOn w:val="5"/>
    <w:rsid w:val="002D3B11"/>
    <w:rPr>
      <w:u w:val="single"/>
    </w:rPr>
  </w:style>
  <w:style w:type="character" w:customStyle="1" w:styleId="16">
    <w:name w:val="Заголовок №1 + Курсив"/>
    <w:basedOn w:val="1"/>
    <w:rsid w:val="002D3B11"/>
    <w:rPr>
      <w:i/>
      <w:iCs/>
      <w:spacing w:val="0"/>
    </w:rPr>
  </w:style>
  <w:style w:type="character" w:customStyle="1" w:styleId="af5">
    <w:name w:val="Основной текст + Курсив"/>
    <w:basedOn w:val="a4"/>
    <w:rsid w:val="002D3B11"/>
    <w:rPr>
      <w:i/>
      <w:iCs/>
      <w:spacing w:val="0"/>
    </w:rPr>
  </w:style>
  <w:style w:type="character" w:customStyle="1" w:styleId="53">
    <w:name w:val="Основной текст (5)"/>
    <w:basedOn w:val="5"/>
    <w:rsid w:val="002D3B11"/>
    <w:rPr>
      <w:u w:val="single"/>
    </w:rPr>
  </w:style>
  <w:style w:type="character" w:customStyle="1" w:styleId="122">
    <w:name w:val="Заголовок №1 (2) + Не курсив"/>
    <w:basedOn w:val="12"/>
    <w:rsid w:val="002D3B11"/>
    <w:rPr>
      <w:i/>
      <w:iCs/>
      <w:spacing w:val="0"/>
    </w:rPr>
  </w:style>
  <w:style w:type="character" w:customStyle="1" w:styleId="54">
    <w:name w:val="Основной текст (5)"/>
    <w:basedOn w:val="5"/>
    <w:rsid w:val="002D3B11"/>
    <w:rPr>
      <w:u w:val="single"/>
    </w:rPr>
  </w:style>
  <w:style w:type="character" w:customStyle="1" w:styleId="af6">
    <w:name w:val="Основной текст + Курсив"/>
    <w:basedOn w:val="a4"/>
    <w:rsid w:val="002D3B11"/>
    <w:rPr>
      <w:i/>
      <w:iCs/>
      <w:spacing w:val="0"/>
    </w:rPr>
  </w:style>
  <w:style w:type="paragraph" w:customStyle="1" w:styleId="10">
    <w:name w:val="Заголовок №1"/>
    <w:basedOn w:val="a"/>
    <w:link w:val="1"/>
    <w:rsid w:val="002D3B11"/>
    <w:pPr>
      <w:shd w:val="clear" w:color="auto" w:fill="FFFFFF"/>
      <w:spacing w:after="60" w:line="0" w:lineRule="atLeast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11">
    <w:name w:val="Основной текст1"/>
    <w:basedOn w:val="a"/>
    <w:link w:val="a4"/>
    <w:rsid w:val="002D3B11"/>
    <w:pPr>
      <w:shd w:val="clear" w:color="auto" w:fill="FFFFFF"/>
      <w:spacing w:before="240" w:after="240" w:line="274" w:lineRule="exact"/>
      <w:ind w:hanging="36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20">
    <w:name w:val="Заголовок №1 (2)"/>
    <w:basedOn w:val="a"/>
    <w:link w:val="12"/>
    <w:rsid w:val="002D3B11"/>
    <w:pPr>
      <w:shd w:val="clear" w:color="auto" w:fill="FFFFFF"/>
      <w:spacing w:before="240" w:after="360" w:line="0" w:lineRule="atLeast"/>
      <w:outlineLvl w:val="0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paragraph" w:customStyle="1" w:styleId="20">
    <w:name w:val="Основной текст (2)"/>
    <w:basedOn w:val="a"/>
    <w:link w:val="2"/>
    <w:rsid w:val="002D3B11"/>
    <w:pPr>
      <w:shd w:val="clear" w:color="auto" w:fill="FFFFFF"/>
      <w:spacing w:before="240" w:after="360" w:line="0" w:lineRule="atLeast"/>
      <w:jc w:val="both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paragraph" w:customStyle="1" w:styleId="40">
    <w:name w:val="Основной текст (4)"/>
    <w:basedOn w:val="a"/>
    <w:link w:val="4"/>
    <w:rsid w:val="002D3B1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30">
    <w:name w:val="Основной текст (3)"/>
    <w:basedOn w:val="a"/>
    <w:link w:val="3"/>
    <w:rsid w:val="002D3B1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rsid w:val="002D3B1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50">
    <w:name w:val="Основной текст (5)"/>
    <w:basedOn w:val="a"/>
    <w:link w:val="5"/>
    <w:rsid w:val="002D3B11"/>
    <w:pPr>
      <w:shd w:val="clear" w:color="auto" w:fill="FFFFFF"/>
      <w:spacing w:before="420" w:after="240" w:line="317" w:lineRule="exact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206E51-22E7-4D93-9D5E-FE58921FF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22</Pages>
  <Words>6915</Words>
  <Characters>39421</Characters>
  <Application>Microsoft Office Word</Application>
  <DocSecurity>0</DocSecurity>
  <Lines>328</Lines>
  <Paragraphs>92</Paragraphs>
  <ScaleCrop>false</ScaleCrop>
  <Company>SPecialiST RePack</Company>
  <LinksUpToDate>false</LinksUpToDate>
  <CharactersWithSpaces>46244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X64</dc:creator>
  <cp:lastModifiedBy>Иван</cp:lastModifiedBy>
  <cp:revision>2</cp:revision>
  <dcterms:created xsi:type="dcterms:W3CDTF">2013-12-16T04:19:00Z</dcterms:created>
  <dcterms:modified xsi:type="dcterms:W3CDTF">2014-01-12T16:46:00Z</dcterms:modified>
</cp:coreProperties>
</file>