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75" w:rsidRPr="00952975" w:rsidRDefault="00952975" w:rsidP="009529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</w:t>
      </w:r>
    </w:p>
    <w:p w:rsidR="00E33578" w:rsidRPr="00952975" w:rsidRDefault="00952975" w:rsidP="009529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2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E33578" w:rsidRPr="00952975">
        <w:rPr>
          <w:rFonts w:ascii="Times New Roman" w:hAnsi="Times New Roman" w:cs="Times New Roman"/>
          <w:b/>
          <w:sz w:val="28"/>
          <w:szCs w:val="28"/>
          <w:lang w:eastAsia="ru-RU"/>
        </w:rPr>
        <w:t>Тест</w:t>
      </w:r>
    </w:p>
    <w:p w:rsidR="00E33578" w:rsidRPr="00952975" w:rsidRDefault="00E33578" w:rsidP="0095297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2975">
        <w:rPr>
          <w:rFonts w:ascii="Times New Roman" w:hAnsi="Times New Roman" w:cs="Times New Roman"/>
          <w:b/>
          <w:sz w:val="28"/>
          <w:szCs w:val="28"/>
          <w:lang w:eastAsia="ru-RU"/>
        </w:rPr>
        <w:t>на определение готовности ребенка к школе</w:t>
      </w: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Уважаемые родители отметьте каждый утвердительный ответ одним баллом.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вы считаете, хочет ли ваш ребенок идти в первый класс?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Считает ли он, что в школе узнает много нового и интересного?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 ли ваш малыш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Можете ли вы сказать, что ваш ребенок не стесняется в присутствии посторонних людей?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Умеет ли ваш малыш связно описать картинку и составить по ней рассказ как минимум из пяти предложений?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Знает ли ваш ребенок стихи наизусть?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 ли он назвать заданное существительное во множественном числе?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Умеет ли ваш ребенок читать, хотя бы по слогам?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Считает ли малыш до десяти в прямом и обратном порядке?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Умеет ли он прибавлять и отнимать хотя бы одну единицу от чисел первого десятка?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Любит ли ваш ребенок рисовать, раскрашивать картинки?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Умеет ли ваш малыш управляться с ножницами и клеем (например, делать аппликации из бумаги)?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 ли он из пяти элементов разрезанной на части картинки за минуту собрать целый рисунок?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Знает ли ваш малыш названия диких и домашних животных?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 ли у вашего ребенка навыки обобщения, например, может ли он назвать одним словом «фрукты» яблоки и груши?</w:t>
      </w:r>
    </w:p>
    <w:p w:rsidR="00E33578" w:rsidRPr="00BB267D" w:rsidRDefault="00E33578" w:rsidP="00E33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Любит ли ваш ребенок самостоятельно проводить время за каким-то занятием, например, рисовать, собирать конструктор и т. д.</w:t>
      </w: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Если вы ответили утвердительно на 15 и более вопросов,</w:t>
      </w: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Если ваш малыш может справляться с содержанием 10-14 вышеуказанных вопросов</w:t>
      </w:r>
      <w:r w:rsidRPr="00BB267D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,</w:t>
      </w: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B267D">
        <w:rPr>
          <w:rFonts w:ascii="Arial" w:eastAsia="Times New Roman" w:hAnsi="Arial" w:cs="Arial"/>
          <w:b/>
          <w:bCs/>
          <w:i/>
          <w:iCs/>
          <w:color w:val="333333"/>
          <w:sz w:val="23"/>
          <w:lang w:eastAsia="ru-RU"/>
        </w:rPr>
        <w:t>В том случае, если количество утвердительных ответов 9 или менее</w:t>
      </w:r>
      <w:r w:rsidRPr="00BB267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вам следует больше уделять времени и внимания занятиям с ребенком. Он еще не совсем готов пойти в школу. Поэтому ваша задача – систематически заниматься с малышом, тренироваться в выполнении различных упражнений.</w:t>
      </w: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BB267D" w:rsidRDefault="00E33578" w:rsidP="00E335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E33578" w:rsidRPr="000C410E" w:rsidRDefault="00E33578" w:rsidP="00E33578"/>
    <w:p w:rsidR="00E33578" w:rsidRPr="000C410E" w:rsidRDefault="00E33578" w:rsidP="00E33578">
      <w:pPr>
        <w:ind w:firstLine="708"/>
      </w:pPr>
    </w:p>
    <w:p w:rsidR="006A74C9" w:rsidRDefault="006A74C9"/>
    <w:sectPr w:rsidR="006A74C9" w:rsidSect="006A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46D8"/>
    <w:multiLevelType w:val="multilevel"/>
    <w:tmpl w:val="FAA6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33578"/>
    <w:rsid w:val="000A1DCC"/>
    <w:rsid w:val="006A74C9"/>
    <w:rsid w:val="00952975"/>
    <w:rsid w:val="00E3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9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2017-01-16T16:06:00Z</dcterms:created>
  <dcterms:modified xsi:type="dcterms:W3CDTF">2017-01-16T16:35:00Z</dcterms:modified>
</cp:coreProperties>
</file>