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D4" w:rsidRPr="001A0D24" w:rsidRDefault="00BA1CD4" w:rsidP="00BA1CD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A0D24">
        <w:rPr>
          <w:rFonts w:ascii="Times New Roman" w:hAnsi="Times New Roman"/>
          <w:b/>
          <w:bCs/>
          <w:kern w:val="36"/>
          <w:sz w:val="24"/>
          <w:szCs w:val="24"/>
        </w:rPr>
        <w:t xml:space="preserve">Адаптированный вариант теста «Размышляем о жизненном опыте» для младших школьников (составлен доктором педагогических наук Н.Е. </w:t>
      </w:r>
      <w:proofErr w:type="spellStart"/>
      <w:r w:rsidRPr="001A0D24">
        <w:rPr>
          <w:rFonts w:ascii="Times New Roman" w:hAnsi="Times New Roman"/>
          <w:b/>
          <w:bCs/>
          <w:kern w:val="36"/>
          <w:sz w:val="24"/>
          <w:szCs w:val="24"/>
        </w:rPr>
        <w:t>Щурковой</w:t>
      </w:r>
      <w:proofErr w:type="spellEnd"/>
      <w:r w:rsidRPr="001A0D24">
        <w:rPr>
          <w:rFonts w:ascii="Times New Roman" w:hAnsi="Times New Roman"/>
          <w:b/>
          <w:bCs/>
          <w:kern w:val="36"/>
          <w:sz w:val="24"/>
          <w:szCs w:val="24"/>
        </w:rPr>
        <w:t>, адаптирован В.М. Ивановой, Т.В. Павловой, Е.Н. Степановым)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b/>
          <w:bCs/>
          <w:sz w:val="24"/>
          <w:szCs w:val="24"/>
        </w:rPr>
        <w:t>Цель</w:t>
      </w:r>
      <w:r w:rsidRPr="00361949">
        <w:rPr>
          <w:rFonts w:ascii="Times New Roman" w:hAnsi="Times New Roman"/>
          <w:sz w:val="24"/>
          <w:szCs w:val="24"/>
        </w:rPr>
        <w:t>: выявить нравственную воспитанность учащихся 3-4 классов.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b/>
          <w:bCs/>
          <w:sz w:val="24"/>
          <w:szCs w:val="24"/>
        </w:rPr>
        <w:t>Ход проведения</w:t>
      </w:r>
      <w:r w:rsidRPr="00361949">
        <w:rPr>
          <w:rFonts w:ascii="Times New Roman" w:hAnsi="Times New Roman"/>
          <w:sz w:val="24"/>
          <w:szCs w:val="24"/>
        </w:rPr>
        <w:t>. Для успешного проведения теста необходима абсолютная тишина, анонимность (возможно лишь указать половую принадлежность, поставив в углу листа букву «м» – мальчик, «</w:t>
      </w:r>
      <w:proofErr w:type="spellStart"/>
      <w:r w:rsidRPr="00361949">
        <w:rPr>
          <w:rFonts w:ascii="Times New Roman" w:hAnsi="Times New Roman"/>
          <w:sz w:val="24"/>
          <w:szCs w:val="24"/>
        </w:rPr>
        <w:t>д</w:t>
      </w:r>
      <w:proofErr w:type="spellEnd"/>
      <w:r w:rsidRPr="00361949">
        <w:rPr>
          <w:rFonts w:ascii="Times New Roman" w:hAnsi="Times New Roman"/>
          <w:sz w:val="24"/>
          <w:szCs w:val="24"/>
        </w:rPr>
        <w:t>» – девочка).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Предварительно подготавливаются листы бумаги для более удобного подсчета результатов.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3"/>
        <w:gridCol w:w="1499"/>
        <w:gridCol w:w="1499"/>
        <w:gridCol w:w="1599"/>
      </w:tblGrid>
      <w:tr w:rsidR="00BA1CD4" w:rsidRPr="00AC2CCA" w:rsidTr="00CB6DC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sz w:val="24"/>
                <w:szCs w:val="24"/>
              </w:rPr>
              <w:t>Номер вопроса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sz w:val="24"/>
                <w:szCs w:val="24"/>
              </w:rPr>
              <w:t>Буква ответа</w:t>
            </w:r>
          </w:p>
        </w:tc>
      </w:tr>
      <w:tr w:rsidR="00BA1CD4" w:rsidRPr="00AC2CCA" w:rsidTr="00CB6DC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BA1CD4" w:rsidRPr="00AC2CCA" w:rsidTr="00CB6DC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sz w:val="24"/>
                <w:szCs w:val="24"/>
              </w:rPr>
              <w:t>1</w:t>
            </w:r>
            <w:r w:rsidRPr="00AC2CCA"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Pr="00AC2CCA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CD4" w:rsidRPr="00AC2CCA" w:rsidRDefault="00BA1CD4" w:rsidP="00CB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C2C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*</w:t>
            </w:r>
          </w:p>
        </w:tc>
      </w:tr>
    </w:tbl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Важно проследить за тем, чтобы во время тестирования атмосфера содействовала сосредоточенности, искренности, откровенности.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Вопросы теста должны быть прочитаны поочередно ровным монотонным голосом, чтобы интонационная насыщенность не влияла на выбор ответа.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Учащимся предлагается выбрать один из трех предложенных ответов и обозначить его в графе (а, </w:t>
      </w:r>
      <w:proofErr w:type="gramStart"/>
      <w:r w:rsidRPr="00361949">
        <w:rPr>
          <w:rFonts w:ascii="Times New Roman" w:hAnsi="Times New Roman"/>
          <w:sz w:val="24"/>
          <w:szCs w:val="24"/>
        </w:rPr>
        <w:t>б</w:t>
      </w:r>
      <w:proofErr w:type="gramEnd"/>
      <w:r w:rsidRPr="00361949">
        <w:rPr>
          <w:rFonts w:ascii="Times New Roman" w:hAnsi="Times New Roman"/>
          <w:sz w:val="24"/>
          <w:szCs w:val="24"/>
        </w:rPr>
        <w:t xml:space="preserve">, в) знаком </w:t>
      </w:r>
      <w:r w:rsidRPr="00361949">
        <w:rPr>
          <w:rFonts w:ascii="Times New Roman" w:hAnsi="Times New Roman"/>
          <w:b/>
          <w:bCs/>
          <w:sz w:val="24"/>
          <w:szCs w:val="24"/>
        </w:rPr>
        <w:t>*</w:t>
      </w:r>
      <w:r w:rsidRPr="00361949">
        <w:rPr>
          <w:rFonts w:ascii="Times New Roman" w:hAnsi="Times New Roman"/>
          <w:sz w:val="24"/>
          <w:szCs w:val="24"/>
        </w:rPr>
        <w:t>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На пути стоит одноклассник. Тебе надо пройти. Что ты сделаешь?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обойду, не потревожив;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отодвину и пройду;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смотря какое будет настроение.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Ты заметил среди гостей невзрачную девочку (мальчика)</w:t>
      </w:r>
      <w:proofErr w:type="gramStart"/>
      <w:r w:rsidRPr="00361949">
        <w:rPr>
          <w:rFonts w:ascii="Times New Roman" w:hAnsi="Times New Roman"/>
          <w:sz w:val="24"/>
          <w:szCs w:val="24"/>
        </w:rPr>
        <w:t>,к</w:t>
      </w:r>
      <w:proofErr w:type="gramEnd"/>
      <w:r w:rsidRPr="00361949">
        <w:rPr>
          <w:rFonts w:ascii="Times New Roman" w:hAnsi="Times New Roman"/>
          <w:sz w:val="24"/>
          <w:szCs w:val="24"/>
        </w:rPr>
        <w:t xml:space="preserve">оторая (который) одиноко сидит в стороне. Что ты делаешь?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ничего, какое мое дело;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не знаю заранее, как сложатся обстоятельства;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подойду и непременно заговорю.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опаздываешь в школу. Видишь, что кому-то стало плохо. Что ты делаешь?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тороплюсь в школу;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если кто-то бросится на помощь, я тоже пойду;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звоню по телефону 03, останавливаю прохожих...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Твои соседи переезжают на новую квартиру. Они старые. Как ты поступишь?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предложу свою помощь;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я не вмешиваюсь в чужую жизнь;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если попросят, я, конечно, помогу.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узнал, что твой одноклассник несправедливо наказан. Как ты поступишь в этом случае?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очень сержусь и ругаю обидчика последними словами;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ничего: жизнь вообще несправедлива;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вступаюсь за обиженного.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дежурный. Подметая пол, ты нашел деньги. Что делаешь?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они мои, раз я их нашел;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lastRenderedPageBreak/>
        <w:t>б) завтра спрошу, кто их потерял;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может быть, возьму себе.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пишешь контрольную работу. На что ты рассчитываешь?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на шпаргалки;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на усталость учителя: авось, пропустит;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на свои знания.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пришел на уборку школы и видишь, что все уже трудятся. Что ты предпримешь?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61949">
        <w:rPr>
          <w:rFonts w:ascii="Times New Roman" w:hAnsi="Times New Roman"/>
          <w:sz w:val="24"/>
          <w:szCs w:val="24"/>
        </w:rPr>
        <w:t>поболтаюсь</w:t>
      </w:r>
      <w:proofErr w:type="spellEnd"/>
      <w:r w:rsidRPr="00361949">
        <w:rPr>
          <w:rFonts w:ascii="Times New Roman" w:hAnsi="Times New Roman"/>
          <w:sz w:val="24"/>
          <w:szCs w:val="24"/>
        </w:rPr>
        <w:t xml:space="preserve"> немного, потом видно будет;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ухожу немедленно домой, если не будут отмечать присутствующих;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присоединюсь к кому-нибудь, стану работать с ним.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Некий волшебник предлагает тебе устроить твою жизнь обеспеченной без необходимости учиться. Что ты ему ответишь?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соглашусь с благодарностью;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б) сначала узнаю, скольким он </w:t>
      </w:r>
      <w:proofErr w:type="gramStart"/>
      <w:r w:rsidRPr="00361949">
        <w:rPr>
          <w:rFonts w:ascii="Times New Roman" w:hAnsi="Times New Roman"/>
          <w:sz w:val="24"/>
          <w:szCs w:val="24"/>
        </w:rPr>
        <w:t>обеспечил</w:t>
      </w:r>
      <w:proofErr w:type="gramEnd"/>
      <w:r w:rsidRPr="00361949">
        <w:rPr>
          <w:rFonts w:ascii="Times New Roman" w:hAnsi="Times New Roman"/>
          <w:sz w:val="24"/>
          <w:szCs w:val="24"/>
        </w:rPr>
        <w:t xml:space="preserve"> таким образом существование;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отказываюсь решительно.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Тебя учитель просит выполнить общественное поручение. Выполнять его не хочется. Как ты поступишь?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забываю про него, вспомню, когда потребуют отчет;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выполняю, конечно;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увиливаю, ищу причины, чтобы отказаться.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был на экскурсии в замечательном, но малоизвестном музее. Сообщишь ли ты кому-нибудь об этом?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да, непременно скажу и постараюсь сводить их в музей;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не знаю, как придется;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зачем говорить, пусть каждый решает, что ему надо.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Решается вопрос, кто бы мог выполнить полезную для твоего класса работу. Ты знаешь, что способен это сделать. Как ты поступишь?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поднимаю руку и сообщаю о своем желании сделать работу;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сижу и жду, когда кто-то назовет мою фамилию;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я слишком дорожу своим личным временем, чтобы соглашаться.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Уроки закончились, ты собрался идти домой. И вот говорят; «Есть важное дело. Надо». Как ты поступишь?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напомню о праве на отдых;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делаю, раз надо;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посмотрю, что скажут остальные.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С тобой разговаривают оскорбительным тоном. Как тык этому относишься?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отвечаю тем же;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не замечаю, это не имеет значения для меня;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разрываю все отношения с этим человеком.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Ты узнал, что школу закрыли по каким-то причинам. Как ты реагируешь?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бесконечно рад, гуляю, наслаждаюсь жизнью;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обеспокоен, думаю, как дальше учиться;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буду ждать новых сообщений.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Что ты чувствуешь, когда на твоих глазах хвалят кого-то из твоих одноклассников?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ужасно завидую, мне неудобно;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я рад, потому что и у меня есть свои достоинства;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мне все равно.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Тебе подарили красивую необычной формы авторучку. На улице взрослые мальчишки требуют отдать подарок им. Что ты делаешь?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отдаю – здоровье дороже;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постараюсь убежать, говорю, что ручки у меня нет;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lastRenderedPageBreak/>
        <w:t>в) подарков не отдаю, сражаюсь с ними.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Уезжая надолго из дома, как ты себя чувствуешь вдали?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быстро начинаю скучать;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хорошо себя чувствую, лучше, чем дома;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не замечал.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Тебя просят послать книги в детский дом. Что ты делаешь?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отбираю интересное и приношу;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ненужных книг у меня нет;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если все принесут, я тоже кое-что отберу.</w:t>
      </w:r>
    </w:p>
    <w:p w:rsidR="00BA1CD4" w:rsidRPr="00361949" w:rsidRDefault="00BA1CD4" w:rsidP="00BA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Когда ты слышишь о подвиге человека, что чаще всего приходит тебе в голову? 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а) у этого человека был, конечно, свой личный интерес;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б) человеку просто повезло прославиться;</w:t>
      </w:r>
    </w:p>
    <w:p w:rsidR="00BA1CD4" w:rsidRPr="00361949" w:rsidRDefault="00BA1CD4" w:rsidP="00BA1C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в) уважаю таких людей и не перестаю восхищаться ими.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Большое спасибо за ответы!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b/>
          <w:bCs/>
          <w:sz w:val="24"/>
          <w:szCs w:val="24"/>
        </w:rPr>
        <w:t>Обработка полученных данных</w:t>
      </w:r>
      <w:r w:rsidRPr="00361949">
        <w:rPr>
          <w:rFonts w:ascii="Times New Roman" w:hAnsi="Times New Roman"/>
          <w:sz w:val="24"/>
          <w:szCs w:val="24"/>
        </w:rPr>
        <w:t xml:space="preserve">. Количество выборов, </w:t>
      </w:r>
      <w:proofErr w:type="spellStart"/>
      <w:r w:rsidRPr="00361949">
        <w:rPr>
          <w:rFonts w:ascii="Times New Roman" w:hAnsi="Times New Roman"/>
          <w:sz w:val="24"/>
          <w:szCs w:val="24"/>
        </w:rPr>
        <w:t>сделаных</w:t>
      </w:r>
      <w:proofErr w:type="spellEnd"/>
      <w:r w:rsidRPr="00361949">
        <w:rPr>
          <w:rFonts w:ascii="Times New Roman" w:hAnsi="Times New Roman"/>
          <w:sz w:val="24"/>
          <w:szCs w:val="24"/>
        </w:rPr>
        <w:t xml:space="preserve"> школьниками в каждом случае, необходимо подсчитать и выразить в процентном отношении к общему числу учащихся.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Показателем, свидетельствующим о достаточной нравственной воспитанности учащихся, является количество выборов от 10 и более в следующих вариантах: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Графа а. Сосчитать * на вопросы 1, 4, 11, 12, 18, 19.</w:t>
      </w:r>
      <w:r w:rsidRPr="00361949">
        <w:rPr>
          <w:rFonts w:ascii="Times New Roman" w:hAnsi="Times New Roman"/>
          <w:sz w:val="24"/>
          <w:szCs w:val="24"/>
        </w:rPr>
        <w:br/>
        <w:t>Графа б. Сосчитать * на вопросы 6, 10, 13, 15, 16.</w:t>
      </w:r>
      <w:r w:rsidRPr="00361949">
        <w:rPr>
          <w:rFonts w:ascii="Times New Roman" w:hAnsi="Times New Roman"/>
          <w:sz w:val="24"/>
          <w:szCs w:val="24"/>
        </w:rPr>
        <w:br/>
        <w:t xml:space="preserve">Графа </w:t>
      </w:r>
      <w:proofErr w:type="gramStart"/>
      <w:r w:rsidRPr="00361949">
        <w:rPr>
          <w:rFonts w:ascii="Times New Roman" w:hAnsi="Times New Roman"/>
          <w:sz w:val="24"/>
          <w:szCs w:val="24"/>
        </w:rPr>
        <w:t>в</w:t>
      </w:r>
      <w:proofErr w:type="gramEnd"/>
      <w:r w:rsidRPr="00361949">
        <w:rPr>
          <w:rFonts w:ascii="Times New Roman" w:hAnsi="Times New Roman"/>
          <w:sz w:val="24"/>
          <w:szCs w:val="24"/>
        </w:rPr>
        <w:t>. Сосчитать * на вопросы 2, 3, 5, 7, 8, 9, 14, 17, 20.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Показателем, свидетельствующим о некоторой безнравственной ориентации, эгоистической позиции, является количество выборов от 10 и более в следующих вариантах: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>Графа а. Сосчитать * на вопросы 2, 3, 6, 7, 9, 10, 13, 15, 16, 17, 20.</w:t>
      </w:r>
      <w:r w:rsidRPr="00361949">
        <w:rPr>
          <w:rFonts w:ascii="Times New Roman" w:hAnsi="Times New Roman"/>
          <w:sz w:val="24"/>
          <w:szCs w:val="24"/>
        </w:rPr>
        <w:br/>
        <w:t>Графа б. Сосчитать * на вопросы 1, 4, 5, 8, 14, 18, 19.</w:t>
      </w:r>
      <w:r w:rsidRPr="00361949">
        <w:rPr>
          <w:rFonts w:ascii="Times New Roman" w:hAnsi="Times New Roman"/>
          <w:sz w:val="24"/>
          <w:szCs w:val="24"/>
        </w:rPr>
        <w:br/>
        <w:t xml:space="preserve">Графа </w:t>
      </w:r>
      <w:proofErr w:type="gramStart"/>
      <w:r w:rsidRPr="00361949">
        <w:rPr>
          <w:rFonts w:ascii="Times New Roman" w:hAnsi="Times New Roman"/>
          <w:sz w:val="24"/>
          <w:szCs w:val="24"/>
        </w:rPr>
        <w:t>в</w:t>
      </w:r>
      <w:proofErr w:type="gramEnd"/>
      <w:r w:rsidRPr="00361949">
        <w:rPr>
          <w:rFonts w:ascii="Times New Roman" w:hAnsi="Times New Roman"/>
          <w:sz w:val="24"/>
          <w:szCs w:val="24"/>
        </w:rPr>
        <w:t>. Сосчитать * на вопросы 11, 12.</w:t>
      </w:r>
    </w:p>
    <w:p w:rsidR="00BA1CD4" w:rsidRPr="00361949" w:rsidRDefault="00BA1CD4" w:rsidP="00BA1C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1949">
        <w:rPr>
          <w:rFonts w:ascii="Times New Roman" w:hAnsi="Times New Roman"/>
          <w:sz w:val="24"/>
          <w:szCs w:val="24"/>
        </w:rPr>
        <w:t xml:space="preserve">Показателем, свидетельствующим о </w:t>
      </w:r>
      <w:proofErr w:type="spellStart"/>
      <w:r w:rsidRPr="00361949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361949">
        <w:rPr>
          <w:rFonts w:ascii="Times New Roman" w:hAnsi="Times New Roman"/>
          <w:sz w:val="24"/>
          <w:szCs w:val="24"/>
        </w:rPr>
        <w:t xml:space="preserve"> нравственных отношений, неустойчивом, импульсивном поведении, является оставшееся количество выборов, где предпочтение явно не обнаруживается.</w:t>
      </w:r>
    </w:p>
    <w:p w:rsidR="00BA1CD4" w:rsidRDefault="00BA1CD4" w:rsidP="00BA1CD4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</w:p>
    <w:p w:rsidR="00BA1CD4" w:rsidRDefault="00BA1CD4" w:rsidP="00BA1CD4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</w:p>
    <w:p w:rsidR="00BA1CD4" w:rsidRDefault="00BA1CD4" w:rsidP="00BA1CD4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</w:p>
    <w:p w:rsidR="00BA1CD4" w:rsidRDefault="00BA1CD4" w:rsidP="00BA1CD4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</w:p>
    <w:p w:rsidR="00BA1CD4" w:rsidRDefault="00BA1CD4" w:rsidP="00BA1CD4">
      <w:pPr>
        <w:tabs>
          <w:tab w:val="left" w:pos="8295"/>
        </w:tabs>
        <w:rPr>
          <w:rFonts w:ascii="Times New Roman" w:hAnsi="Times New Roman"/>
          <w:b/>
          <w:sz w:val="24"/>
          <w:szCs w:val="24"/>
        </w:rPr>
      </w:pPr>
    </w:p>
    <w:p w:rsidR="00897178" w:rsidRDefault="00897178"/>
    <w:sectPr w:rsidR="00897178" w:rsidSect="0089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3145"/>
    <w:multiLevelType w:val="multilevel"/>
    <w:tmpl w:val="C320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A1CD4"/>
    <w:rsid w:val="00897178"/>
    <w:rsid w:val="00905E4B"/>
    <w:rsid w:val="00BA1CD4"/>
    <w:rsid w:val="00C62720"/>
    <w:rsid w:val="00D81EFF"/>
    <w:rsid w:val="00E9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2014-11-05T12:20:00Z</dcterms:created>
  <dcterms:modified xsi:type="dcterms:W3CDTF">2014-11-05T12:20:00Z</dcterms:modified>
</cp:coreProperties>
</file>